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ascii="宋体" w:hAnsi="宋体" w:eastAsia="宋体" w:cs="宋体"/>
          <w:b/>
          <w:sz w:val="40"/>
          <w:szCs w:val="36"/>
        </w:rPr>
      </w:pPr>
      <w:r>
        <w:rPr>
          <w:rFonts w:hint="eastAsia" w:ascii="宋体" w:hAnsi="宋体" w:eastAsia="宋体" w:cs="宋体"/>
          <w:b/>
          <w:sz w:val="40"/>
          <w:szCs w:val="36"/>
        </w:rPr>
        <w:t>关于广西中医药大学危旧房改住房改造项目</w:t>
      </w:r>
    </w:p>
    <w:p>
      <w:pPr>
        <w:jc w:val="center"/>
        <w:rPr>
          <w:rFonts w:ascii="宋体" w:hAnsi="宋体" w:eastAsia="宋体" w:cs="宋体"/>
          <w:b/>
          <w:bCs/>
          <w:sz w:val="40"/>
          <w:szCs w:val="36"/>
        </w:rPr>
      </w:pPr>
      <w:r>
        <w:rPr>
          <w:rFonts w:hint="eastAsia" w:ascii="宋体" w:hAnsi="宋体" w:eastAsia="宋体" w:cs="宋体"/>
          <w:b/>
          <w:bCs/>
          <w:sz w:val="40"/>
          <w:szCs w:val="36"/>
        </w:rPr>
        <w:t>开展住户代表选举工作的通知</w:t>
      </w:r>
    </w:p>
    <w:p>
      <w:pPr>
        <w:rPr>
          <w:rFonts w:eastAsia="仿宋"/>
          <w:b/>
          <w:sz w:val="32"/>
          <w:szCs w:val="32"/>
        </w:rPr>
      </w:pPr>
    </w:p>
    <w:p>
      <w:pPr>
        <w:rPr>
          <w:rFonts w:eastAsia="仿宋"/>
          <w:sz w:val="32"/>
          <w:szCs w:val="32"/>
        </w:rPr>
      </w:pPr>
      <w:r>
        <w:rPr>
          <w:rFonts w:hint="eastAsia" w:eastAsia="仿宋"/>
          <w:sz w:val="32"/>
          <w:szCs w:val="32"/>
        </w:rPr>
        <w:t>还建户、非还建户职工：</w:t>
      </w:r>
    </w:p>
    <w:p>
      <w:pPr>
        <w:ind w:firstLine="640" w:firstLineChars="200"/>
        <w:jc w:val="left"/>
        <w:rPr>
          <w:rFonts w:ascii="仿宋" w:hAnsi="仿宋" w:eastAsia="仿宋" w:cs="仿宋"/>
          <w:sz w:val="32"/>
          <w:szCs w:val="32"/>
        </w:rPr>
      </w:pPr>
      <w:r>
        <w:rPr>
          <w:rFonts w:hint="eastAsia" w:ascii="仿宋" w:hAnsi="仿宋" w:eastAsia="仿宋" w:cs="仿宋"/>
          <w:sz w:val="32"/>
          <w:szCs w:val="32"/>
        </w:rPr>
        <w:t>广西中医药大学危旧房改造住房改造项目前期筹备工作基本完成，即将进入还建户搬迁、旧房拆除及新房建设阶段。为更好的推进后续工作，充分发挥住户的决策和监督作用，让住户真正参与到危旧改项目建设中，项目开展住户代表选举工作，具体事项如下：</w:t>
      </w:r>
    </w:p>
    <w:p>
      <w:pPr>
        <w:ind w:firstLine="643" w:firstLineChars="200"/>
        <w:jc w:val="left"/>
        <w:rPr>
          <w:rFonts w:ascii="仿宋" w:hAnsi="仿宋" w:eastAsia="仿宋" w:cs="仿宋"/>
          <w:b/>
          <w:sz w:val="32"/>
          <w:szCs w:val="32"/>
        </w:rPr>
      </w:pPr>
      <w:r>
        <w:rPr>
          <w:rFonts w:hint="eastAsia" w:ascii="仿宋" w:hAnsi="仿宋" w:eastAsia="仿宋" w:cs="仿宋"/>
          <w:b/>
          <w:sz w:val="32"/>
          <w:szCs w:val="32"/>
        </w:rPr>
        <w:t>一、住户代表选举条件</w:t>
      </w:r>
    </w:p>
    <w:p>
      <w:pPr>
        <w:numPr>
          <w:ilvl w:val="0"/>
          <w:numId w:val="1"/>
        </w:numPr>
        <w:ind w:firstLine="640"/>
        <w:jc w:val="left"/>
        <w:rPr>
          <w:rFonts w:ascii="仿宋" w:hAnsi="仿宋" w:eastAsia="仿宋" w:cs="仿宋"/>
          <w:sz w:val="32"/>
          <w:szCs w:val="32"/>
        </w:rPr>
      </w:pPr>
      <w:r>
        <w:rPr>
          <w:rFonts w:hint="eastAsia" w:ascii="仿宋" w:hAnsi="仿宋" w:eastAsia="仿宋" w:cs="仿宋"/>
          <w:sz w:val="32"/>
          <w:szCs w:val="32"/>
        </w:rPr>
        <w:t>全体还建户、非还建户享有选举权和被选举权，公有住房代</w:t>
      </w:r>
      <w:r>
        <w:rPr>
          <w:rFonts w:hint="eastAsia" w:ascii="仿宋" w:hAnsi="仿宋" w:eastAsia="仿宋" w:cs="仿宋"/>
          <w:sz w:val="32"/>
          <w:szCs w:val="32"/>
          <w:lang w:val="en-US" w:eastAsia="zh-CN"/>
        </w:rPr>
        <w:t xml:space="preserve"> </w:t>
      </w:r>
      <w:r>
        <w:rPr>
          <w:rFonts w:hint="eastAsia" w:ascii="仿宋" w:hAnsi="仿宋" w:eastAsia="仿宋" w:cs="仿宋"/>
          <w:sz w:val="32"/>
          <w:szCs w:val="32"/>
        </w:rPr>
        <w:t>表由学校根据工作需要推荐；</w:t>
      </w:r>
    </w:p>
    <w:p>
      <w:pPr>
        <w:numPr>
          <w:ilvl w:val="0"/>
          <w:numId w:val="1"/>
        </w:numPr>
        <w:ind w:firstLine="640"/>
        <w:jc w:val="left"/>
        <w:rPr>
          <w:rFonts w:ascii="仿宋" w:hAnsi="仿宋" w:eastAsia="仿宋" w:cs="仿宋"/>
          <w:sz w:val="32"/>
          <w:szCs w:val="32"/>
        </w:rPr>
      </w:pPr>
      <w:r>
        <w:rPr>
          <w:rFonts w:hint="eastAsia" w:ascii="仿宋" w:hAnsi="仿宋" w:eastAsia="仿宋" w:cs="仿宋"/>
          <w:sz w:val="32"/>
          <w:szCs w:val="32"/>
        </w:rPr>
        <w:t>具有一定工作能力，责任心强，愿意参与项目的建设，并对项目进行监督及宣传工作；</w:t>
      </w:r>
    </w:p>
    <w:p>
      <w:pPr>
        <w:numPr>
          <w:ilvl w:val="0"/>
          <w:numId w:val="1"/>
        </w:numPr>
        <w:ind w:firstLine="640" w:firstLineChars="200"/>
        <w:jc w:val="left"/>
        <w:rPr>
          <w:rFonts w:ascii="仿宋" w:hAnsi="仿宋" w:eastAsia="仿宋" w:cs="仿宋"/>
          <w:sz w:val="32"/>
          <w:szCs w:val="32"/>
        </w:rPr>
      </w:pPr>
      <w:r>
        <w:rPr>
          <w:rFonts w:hint="eastAsia" w:ascii="仿宋" w:hAnsi="仿宋" w:eastAsia="仿宋" w:cs="仿宋"/>
          <w:sz w:val="32"/>
          <w:szCs w:val="32"/>
        </w:rPr>
        <w:t>具有较好的群众基础，热心为住户服务，配合推进项目建设。</w:t>
      </w:r>
    </w:p>
    <w:p>
      <w:pPr>
        <w:ind w:firstLine="643" w:firstLineChars="200"/>
        <w:jc w:val="left"/>
        <w:rPr>
          <w:rFonts w:ascii="仿宋" w:hAnsi="仿宋" w:eastAsia="仿宋" w:cs="仿宋"/>
          <w:b/>
          <w:sz w:val="32"/>
          <w:szCs w:val="32"/>
        </w:rPr>
      </w:pPr>
      <w:r>
        <w:rPr>
          <w:rFonts w:hint="eastAsia" w:ascii="仿宋" w:hAnsi="仿宋" w:eastAsia="仿宋" w:cs="仿宋"/>
          <w:b/>
          <w:sz w:val="32"/>
          <w:szCs w:val="32"/>
        </w:rPr>
        <w:t>二、住户代表人数</w:t>
      </w:r>
    </w:p>
    <w:p>
      <w:pPr>
        <w:ind w:firstLine="640" w:firstLineChars="200"/>
        <w:jc w:val="left"/>
        <w:rPr>
          <w:rFonts w:ascii="仿宋" w:hAnsi="仿宋" w:eastAsia="仿宋" w:cs="仿宋"/>
          <w:sz w:val="32"/>
          <w:szCs w:val="32"/>
        </w:rPr>
      </w:pPr>
      <w:r>
        <w:rPr>
          <w:rFonts w:hint="eastAsia" w:ascii="仿宋" w:hAnsi="仿宋" w:eastAsia="仿宋" w:cs="仿宋"/>
          <w:sz w:val="32"/>
          <w:szCs w:val="32"/>
        </w:rPr>
        <w:t>选举产生11名住户组成住户代表，住户代表应包含公房代表（1名）、还建户代表（5名）、非还建户代表（5名），共计11名，并由11名代表内部选出住户代表主任1人，副主任2人。</w:t>
      </w:r>
    </w:p>
    <w:p>
      <w:pPr>
        <w:numPr>
          <w:ilvl w:val="0"/>
          <w:numId w:val="2"/>
        </w:numPr>
        <w:ind w:firstLine="793" w:firstLineChars="247"/>
        <w:rPr>
          <w:rFonts w:eastAsia="仿宋"/>
          <w:b/>
          <w:sz w:val="32"/>
          <w:szCs w:val="32"/>
        </w:rPr>
      </w:pPr>
      <w:r>
        <w:rPr>
          <w:rFonts w:hint="eastAsia" w:eastAsia="仿宋"/>
          <w:b/>
          <w:sz w:val="32"/>
          <w:szCs w:val="32"/>
        </w:rPr>
        <w:t>报名方式</w:t>
      </w:r>
    </w:p>
    <w:p>
      <w:pPr>
        <w:rPr>
          <w:rFonts w:ascii="仿宋" w:hAnsi="仿宋" w:eastAsia="仿宋" w:cs="仿宋"/>
          <w:bCs/>
          <w:sz w:val="32"/>
          <w:szCs w:val="32"/>
        </w:rPr>
      </w:pPr>
      <w:r>
        <w:rPr>
          <w:rFonts w:hint="eastAsia" w:eastAsia="仿宋"/>
          <w:bCs/>
          <w:sz w:val="32"/>
          <w:szCs w:val="32"/>
        </w:rPr>
        <w:t xml:space="preserve">   </w:t>
      </w:r>
      <w:r>
        <w:rPr>
          <w:rFonts w:hint="eastAsia" w:ascii="仿宋" w:hAnsi="仿宋" w:eastAsia="仿宋" w:cs="仿宋"/>
          <w:bCs/>
          <w:sz w:val="32"/>
          <w:szCs w:val="32"/>
        </w:rPr>
        <w:t xml:space="preserve"> 住户代表选举采取职工自荐和推荐的方式进行，还建户、非还建户填报自荐表（附件1）或推荐表（附件2），并于</w:t>
      </w:r>
      <w:r>
        <w:rPr>
          <w:rFonts w:hint="eastAsia" w:ascii="仿宋" w:hAnsi="仿宋" w:eastAsia="仿宋" w:cs="仿宋"/>
          <w:b/>
          <w:sz w:val="32"/>
          <w:szCs w:val="32"/>
          <w:u w:val="single"/>
        </w:rPr>
        <w:t>2021年11月26日</w:t>
      </w:r>
      <w:r>
        <w:rPr>
          <w:rFonts w:hint="eastAsia" w:ascii="仿宋" w:hAnsi="仿宋" w:eastAsia="仿宋" w:cs="仿宋"/>
          <w:bCs/>
          <w:sz w:val="32"/>
          <w:szCs w:val="32"/>
        </w:rPr>
        <w:t>前进行报名。</w:t>
      </w:r>
    </w:p>
    <w:p>
      <w:pPr>
        <w:ind w:firstLine="640" w:firstLineChars="200"/>
        <w:jc w:val="left"/>
        <w:rPr>
          <w:rFonts w:ascii="仿宋" w:hAnsi="仿宋" w:eastAsia="仿宋" w:cs="仿宋"/>
          <w:bCs/>
          <w:sz w:val="32"/>
          <w:szCs w:val="32"/>
        </w:rPr>
      </w:pPr>
      <w:r>
        <w:rPr>
          <w:rFonts w:hint="eastAsia" w:ascii="仿宋" w:hAnsi="仿宋" w:eastAsia="仿宋" w:cs="仿宋"/>
          <w:bCs/>
          <w:sz w:val="32"/>
          <w:szCs w:val="32"/>
        </w:rPr>
        <w:t>1、表格获取方式：</w:t>
      </w:r>
    </w:p>
    <w:p>
      <w:pPr>
        <w:ind w:firstLine="640" w:firstLineChars="200"/>
        <w:jc w:val="left"/>
        <w:rPr>
          <w:rFonts w:ascii="仿宋" w:hAnsi="仿宋" w:eastAsia="仿宋" w:cs="仿宋"/>
          <w:sz w:val="32"/>
          <w:szCs w:val="32"/>
        </w:rPr>
      </w:pPr>
      <w:r>
        <w:rPr>
          <w:rFonts w:hint="eastAsia" w:ascii="仿宋" w:hAnsi="仿宋" w:eastAsia="仿宋" w:cs="仿宋"/>
          <w:bCs/>
          <w:sz w:val="32"/>
          <w:szCs w:val="32"/>
        </w:rPr>
        <w:t>①网络下载：危</w:t>
      </w:r>
      <w:r>
        <w:rPr>
          <w:rFonts w:hint="eastAsia" w:ascii="仿宋" w:hAnsi="仿宋" w:eastAsia="仿宋" w:cs="仿宋"/>
          <w:sz w:val="32"/>
          <w:szCs w:val="32"/>
        </w:rPr>
        <w:t>旧改网站、微信公众号《关于广西中医药大学危旧房改住房改造项目开展住户代表选举工作的通知》下载并自行打印附件1、附件2；</w:t>
      </w:r>
    </w:p>
    <w:p>
      <w:pPr>
        <w:ind w:firstLine="640" w:firstLineChars="200"/>
        <w:jc w:val="left"/>
        <w:rPr>
          <w:rFonts w:ascii="仿宋" w:hAnsi="仿宋" w:eastAsia="仿宋" w:cs="仿宋"/>
          <w:sz w:val="32"/>
          <w:szCs w:val="32"/>
        </w:rPr>
      </w:pPr>
      <w:r>
        <w:rPr>
          <w:rFonts w:hint="eastAsia" w:ascii="仿宋" w:hAnsi="仿宋" w:eastAsia="仿宋" w:cs="仿宋"/>
          <w:sz w:val="32"/>
          <w:szCs w:val="32"/>
        </w:rPr>
        <w:t>②现场领取：仙葫校区后勤综合楼A201（联系电话3124250）、明秀校区办公楼105（联系电话3106015）现场领取。</w:t>
      </w:r>
    </w:p>
    <w:p>
      <w:pPr>
        <w:numPr>
          <w:ilvl w:val="0"/>
          <w:numId w:val="3"/>
        </w:numPr>
        <w:ind w:firstLine="640" w:firstLineChars="200"/>
        <w:jc w:val="left"/>
        <w:rPr>
          <w:rFonts w:ascii="仿宋" w:hAnsi="仿宋" w:eastAsia="仿宋" w:cs="仿宋"/>
          <w:sz w:val="32"/>
          <w:szCs w:val="32"/>
        </w:rPr>
      </w:pPr>
      <w:r>
        <w:rPr>
          <w:rFonts w:hint="eastAsia" w:ascii="仿宋" w:hAnsi="仿宋" w:eastAsia="仿宋" w:cs="仿宋"/>
          <w:sz w:val="32"/>
          <w:szCs w:val="32"/>
        </w:rPr>
        <w:t>报名方式</w:t>
      </w:r>
    </w:p>
    <w:p>
      <w:pPr>
        <w:ind w:firstLine="640"/>
        <w:jc w:val="left"/>
        <w:rPr>
          <w:rFonts w:ascii="仿宋" w:hAnsi="仿宋" w:eastAsia="仿宋" w:cs="仿宋"/>
          <w:sz w:val="32"/>
          <w:szCs w:val="32"/>
        </w:rPr>
      </w:pPr>
      <w:r>
        <w:rPr>
          <w:rFonts w:hint="eastAsia" w:ascii="仿宋" w:hAnsi="仿宋" w:eastAsia="仿宋" w:cs="仿宋"/>
          <w:sz w:val="32"/>
          <w:szCs w:val="32"/>
        </w:rPr>
        <w:t>（1）现场报名</w:t>
      </w:r>
    </w:p>
    <w:p>
      <w:pPr>
        <w:ind w:firstLine="640"/>
        <w:jc w:val="left"/>
        <w:rPr>
          <w:rFonts w:ascii="仿宋" w:hAnsi="仿宋" w:eastAsia="仿宋" w:cs="仿宋"/>
          <w:sz w:val="32"/>
          <w:szCs w:val="32"/>
        </w:rPr>
      </w:pPr>
      <w:r>
        <w:rPr>
          <w:rFonts w:hint="eastAsia" w:ascii="仿宋" w:hAnsi="仿宋" w:eastAsia="仿宋" w:cs="仿宋"/>
          <w:color w:val="auto"/>
          <w:sz w:val="32"/>
          <w:szCs w:val="32"/>
        </w:rPr>
        <w:t>地点一:</w:t>
      </w:r>
      <w:r>
        <w:rPr>
          <w:rFonts w:hint="eastAsia" w:ascii="仿宋" w:hAnsi="仿宋" w:eastAsia="仿宋" w:cs="仿宋"/>
          <w:sz w:val="32"/>
          <w:szCs w:val="32"/>
        </w:rPr>
        <w:t>广西中医药大学仙葫校区后勤综合楼A201（联系电话3124250）；</w:t>
      </w:r>
    </w:p>
    <w:p>
      <w:pPr>
        <w:ind w:firstLine="640"/>
        <w:jc w:val="left"/>
        <w:rPr>
          <w:rFonts w:ascii="仿宋" w:hAnsi="仿宋" w:eastAsia="仿宋" w:cs="仿宋"/>
          <w:sz w:val="32"/>
          <w:szCs w:val="32"/>
        </w:rPr>
      </w:pPr>
      <w:r>
        <w:rPr>
          <w:rFonts w:hint="eastAsia" w:ascii="仿宋" w:hAnsi="仿宋" w:eastAsia="仿宋" w:cs="仿宋"/>
          <w:color w:val="auto"/>
          <w:sz w:val="32"/>
          <w:szCs w:val="32"/>
        </w:rPr>
        <w:t>地点二：</w:t>
      </w:r>
      <w:r>
        <w:rPr>
          <w:rFonts w:hint="eastAsia" w:ascii="仿宋" w:hAnsi="仿宋" w:eastAsia="仿宋" w:cs="仿宋"/>
          <w:sz w:val="32"/>
          <w:szCs w:val="32"/>
        </w:rPr>
        <w:t>广西中医药大学明秀校区办公楼105（联系电话3106015）。</w:t>
      </w:r>
    </w:p>
    <w:p>
      <w:pPr>
        <w:numPr>
          <w:ilvl w:val="0"/>
          <w:numId w:val="4"/>
        </w:numPr>
        <w:ind w:firstLine="640"/>
        <w:jc w:val="left"/>
        <w:rPr>
          <w:rFonts w:ascii="仿宋" w:hAnsi="仿宋" w:eastAsia="仿宋" w:cs="仿宋"/>
          <w:sz w:val="32"/>
          <w:szCs w:val="32"/>
        </w:rPr>
      </w:pPr>
      <w:r>
        <w:rPr>
          <w:rFonts w:hint="eastAsia" w:ascii="仿宋" w:hAnsi="仿宋" w:eastAsia="仿宋" w:cs="仿宋"/>
          <w:sz w:val="32"/>
          <w:szCs w:val="32"/>
        </w:rPr>
        <w:t>电话报名</w:t>
      </w:r>
    </w:p>
    <w:p>
      <w:pPr>
        <w:ind w:firstLine="645"/>
        <w:jc w:val="left"/>
        <w:rPr>
          <w:rFonts w:hint="eastAsia" w:ascii="仿宋" w:hAnsi="仿宋" w:eastAsia="仿宋" w:cs="仿宋"/>
          <w:sz w:val="32"/>
          <w:szCs w:val="32"/>
        </w:rPr>
      </w:pPr>
      <w:r>
        <w:rPr>
          <w:rFonts w:hint="eastAsia" w:ascii="仿宋" w:hAnsi="仿宋" w:eastAsia="仿宋" w:cs="仿宋"/>
          <w:sz w:val="32"/>
          <w:szCs w:val="32"/>
        </w:rPr>
        <w:t>报名电话：0771-3106015、3100902</w:t>
      </w:r>
    </w:p>
    <w:p>
      <w:pPr>
        <w:ind w:firstLine="645"/>
        <w:jc w:val="left"/>
        <w:rPr>
          <w:rFonts w:hint="default" w:ascii="仿宋" w:hAnsi="仿宋" w:eastAsia="仿宋" w:cs="仿宋"/>
          <w:sz w:val="32"/>
          <w:szCs w:val="32"/>
          <w:lang w:val="en-US" w:eastAsia="zh-CN"/>
        </w:rPr>
      </w:pPr>
      <w:r>
        <w:rPr>
          <w:rFonts w:hint="eastAsia" w:ascii="仿宋" w:hAnsi="仿宋" w:eastAsia="仿宋" w:cs="仿宋"/>
          <w:sz w:val="32"/>
          <w:szCs w:val="32"/>
          <w:lang w:val="en-US" w:eastAsia="zh-CN"/>
        </w:rPr>
        <w:t>致电时间：工作日上午9:00-11:00，下午15:00-17:00</w:t>
      </w:r>
    </w:p>
    <w:p>
      <w:pPr>
        <w:pStyle w:val="11"/>
        <w:numPr>
          <w:ilvl w:val="0"/>
          <w:numId w:val="4"/>
        </w:numPr>
        <w:ind w:firstLineChars="0"/>
        <w:jc w:val="left"/>
        <w:rPr>
          <w:rFonts w:ascii="仿宋" w:hAnsi="仿宋" w:eastAsia="仿宋" w:cs="仿宋"/>
          <w:color w:val="auto"/>
          <w:sz w:val="32"/>
          <w:szCs w:val="32"/>
        </w:rPr>
      </w:pPr>
      <w:r>
        <w:rPr>
          <w:rFonts w:hint="eastAsia" w:ascii="仿宋" w:hAnsi="仿宋" w:eastAsia="仿宋" w:cs="仿宋"/>
          <w:color w:val="auto"/>
          <w:sz w:val="32"/>
          <w:szCs w:val="32"/>
        </w:rPr>
        <w:t>网上报名</w:t>
      </w:r>
    </w:p>
    <w:p>
      <w:pPr>
        <w:pStyle w:val="11"/>
        <w:ind w:left="420" w:firstLine="320" w:firstLineChars="100"/>
        <w:jc w:val="left"/>
        <w:rPr>
          <w:rFonts w:hint="default" w:ascii="仿宋" w:hAnsi="仿宋" w:eastAsia="仿宋" w:cs="仿宋"/>
          <w:color w:val="auto"/>
          <w:sz w:val="32"/>
          <w:szCs w:val="32"/>
          <w:lang w:val="en-US" w:eastAsia="zh-CN"/>
        </w:rPr>
      </w:pPr>
      <w:r>
        <w:rPr>
          <w:rFonts w:hint="eastAsia" w:ascii="仿宋" w:hAnsi="仿宋" w:eastAsia="仿宋" w:cs="仿宋"/>
          <w:color w:val="auto"/>
          <w:sz w:val="32"/>
          <w:szCs w:val="32"/>
        </w:rPr>
        <w:t>报名邮箱：</w:t>
      </w:r>
      <w:r>
        <w:rPr>
          <w:rFonts w:hint="eastAsia" w:ascii="仿宋" w:hAnsi="仿宋" w:eastAsia="仿宋" w:cs="仿宋"/>
          <w:color w:val="auto"/>
          <w:sz w:val="32"/>
          <w:szCs w:val="32"/>
          <w:lang w:val="en-US" w:eastAsia="zh-CN"/>
        </w:rPr>
        <w:t>gzywjg2021@163.com</w:t>
      </w:r>
    </w:p>
    <w:p>
      <w:pPr>
        <w:ind w:firstLine="643" w:firstLineChars="200"/>
        <w:jc w:val="left"/>
        <w:rPr>
          <w:rFonts w:ascii="仿宋" w:hAnsi="仿宋" w:eastAsia="仿宋" w:cs="仿宋"/>
          <w:b/>
          <w:sz w:val="32"/>
          <w:szCs w:val="32"/>
        </w:rPr>
      </w:pPr>
      <w:r>
        <w:rPr>
          <w:rFonts w:hint="eastAsia" w:ascii="仿宋" w:hAnsi="仿宋" w:eastAsia="仿宋" w:cs="仿宋"/>
          <w:b/>
          <w:sz w:val="32"/>
          <w:szCs w:val="32"/>
        </w:rPr>
        <w:t>四、资格审核及公示名单确认</w:t>
      </w:r>
    </w:p>
    <w:p>
      <w:pPr>
        <w:ind w:firstLine="640" w:firstLineChars="200"/>
        <w:jc w:val="left"/>
        <w:rPr>
          <w:rFonts w:ascii="仿宋" w:hAnsi="仿宋" w:eastAsia="仿宋" w:cs="仿宋"/>
          <w:sz w:val="32"/>
          <w:szCs w:val="32"/>
        </w:rPr>
      </w:pPr>
      <w:r>
        <w:rPr>
          <w:rFonts w:hint="eastAsia" w:ascii="仿宋" w:hAnsi="仿宋" w:eastAsia="仿宋" w:cs="仿宋"/>
          <w:sz w:val="32"/>
          <w:szCs w:val="32"/>
        </w:rPr>
        <w:t>1、经过自荐、推荐方式参选的</w:t>
      </w:r>
      <w:r>
        <w:rPr>
          <w:rFonts w:hint="eastAsia" w:eastAsia="仿宋" w:asciiTheme="minorEastAsia" w:hAnsiTheme="minorEastAsia" w:cstheme="minorEastAsia"/>
          <w:sz w:val="32"/>
          <w:szCs w:val="32"/>
        </w:rPr>
        <w:t>住户代表</w:t>
      </w:r>
      <w:r>
        <w:rPr>
          <w:rFonts w:hint="eastAsia" w:ascii="仿宋" w:hAnsi="仿宋" w:eastAsia="仿宋" w:cs="仿宋"/>
          <w:sz w:val="32"/>
          <w:szCs w:val="32"/>
        </w:rPr>
        <w:t xml:space="preserve">候选人，由危旧改项目指挥部进行审核，按照票数、群众基础等条件择优确定名单。 </w:t>
      </w:r>
    </w:p>
    <w:p>
      <w:pPr>
        <w:ind w:firstLine="640" w:firstLineChars="200"/>
        <w:jc w:val="left"/>
        <w:rPr>
          <w:rFonts w:ascii="仿宋" w:hAnsi="仿宋" w:eastAsia="仿宋" w:cs="仿宋"/>
          <w:sz w:val="32"/>
          <w:szCs w:val="32"/>
        </w:rPr>
      </w:pPr>
      <w:r>
        <w:rPr>
          <w:rFonts w:hint="eastAsia" w:ascii="仿宋" w:hAnsi="仿宋" w:eastAsia="仿宋" w:cs="仿宋"/>
          <w:sz w:val="32"/>
          <w:szCs w:val="32"/>
        </w:rPr>
        <w:t>2、还建户、非还建户代表候选人人数不足的，指挥部根据公示名单内住户的风评、群众基础等条件推荐</w:t>
      </w:r>
      <w:r>
        <w:rPr>
          <w:rFonts w:hint="eastAsia" w:eastAsia="仿宋" w:asciiTheme="minorEastAsia" w:hAnsiTheme="minorEastAsia" w:cstheme="minorEastAsia"/>
          <w:sz w:val="32"/>
          <w:szCs w:val="32"/>
        </w:rPr>
        <w:t>住户代表</w:t>
      </w:r>
      <w:r>
        <w:rPr>
          <w:rFonts w:hint="eastAsia" w:ascii="仿宋" w:hAnsi="仿宋" w:eastAsia="仿宋" w:cs="仿宋"/>
          <w:sz w:val="32"/>
          <w:szCs w:val="32"/>
        </w:rPr>
        <w:t>名单。</w:t>
      </w:r>
    </w:p>
    <w:p>
      <w:pPr>
        <w:ind w:firstLine="640" w:firstLineChars="200"/>
        <w:jc w:val="left"/>
        <w:rPr>
          <w:rFonts w:ascii="仿宋" w:hAnsi="仿宋" w:eastAsia="仿宋" w:cs="仿宋"/>
          <w:sz w:val="32"/>
          <w:szCs w:val="32"/>
        </w:rPr>
      </w:pPr>
      <w:r>
        <w:rPr>
          <w:rFonts w:hint="eastAsia" w:ascii="仿宋" w:hAnsi="仿宋" w:eastAsia="仿宋" w:cs="仿宋"/>
          <w:sz w:val="32"/>
          <w:szCs w:val="32"/>
        </w:rPr>
        <w:t>3、公有住房代表由学校委派。</w:t>
      </w:r>
    </w:p>
    <w:p>
      <w:pPr>
        <w:ind w:firstLine="640"/>
        <w:jc w:val="left"/>
        <w:rPr>
          <w:rFonts w:ascii="仿宋" w:hAnsi="仿宋" w:eastAsia="仿宋" w:cs="仿宋"/>
          <w:sz w:val="32"/>
          <w:szCs w:val="32"/>
        </w:rPr>
      </w:pPr>
      <w:r>
        <w:rPr>
          <w:rFonts w:hint="eastAsia" w:ascii="仿宋" w:hAnsi="仿宋" w:eastAsia="仿宋" w:cs="仿宋"/>
          <w:sz w:val="32"/>
          <w:szCs w:val="32"/>
        </w:rPr>
        <w:t>4、危旧改项目指挥部对择优确定的</w:t>
      </w:r>
      <w:r>
        <w:rPr>
          <w:rFonts w:hint="eastAsia" w:eastAsia="仿宋" w:asciiTheme="minorEastAsia" w:hAnsiTheme="minorEastAsia" w:cstheme="minorEastAsia"/>
          <w:sz w:val="32"/>
          <w:szCs w:val="32"/>
        </w:rPr>
        <w:t>住户代表</w:t>
      </w:r>
      <w:r>
        <w:rPr>
          <w:rFonts w:hint="eastAsia" w:ascii="仿宋" w:hAnsi="仿宋" w:eastAsia="仿宋" w:cs="仿宋"/>
          <w:sz w:val="32"/>
          <w:szCs w:val="32"/>
        </w:rPr>
        <w:t>成员名单在校园网、危旧改项目网站主页、微信公众号进行公示，公示期7天。期间无异议的正式确定为</w:t>
      </w:r>
      <w:r>
        <w:rPr>
          <w:rFonts w:hint="eastAsia" w:eastAsia="仿宋" w:asciiTheme="minorEastAsia" w:hAnsiTheme="minorEastAsia" w:cstheme="minorEastAsia"/>
          <w:sz w:val="32"/>
          <w:szCs w:val="32"/>
        </w:rPr>
        <w:t>住户代表</w:t>
      </w:r>
      <w:r>
        <w:rPr>
          <w:rFonts w:hint="eastAsia" w:ascii="仿宋" w:hAnsi="仿宋" w:eastAsia="仿宋" w:cs="仿宋"/>
          <w:sz w:val="32"/>
          <w:szCs w:val="32"/>
        </w:rPr>
        <w:t>。</w:t>
      </w:r>
    </w:p>
    <w:p>
      <w:pPr>
        <w:ind w:left="420" w:leftChars="200" w:firstLine="320" w:firstLineChars="100"/>
        <w:jc w:val="left"/>
        <w:rPr>
          <w:rFonts w:ascii="仿宋" w:hAnsi="仿宋" w:eastAsia="仿宋" w:cs="仿宋"/>
          <w:sz w:val="32"/>
          <w:szCs w:val="32"/>
        </w:rPr>
      </w:pPr>
    </w:p>
    <w:p>
      <w:pPr>
        <w:ind w:left="420" w:leftChars="200" w:firstLine="320" w:firstLineChars="100"/>
        <w:jc w:val="left"/>
        <w:rPr>
          <w:rFonts w:ascii="仿宋" w:hAnsi="仿宋" w:eastAsia="仿宋" w:cs="仿宋"/>
          <w:sz w:val="32"/>
          <w:szCs w:val="32"/>
        </w:rPr>
      </w:pPr>
    </w:p>
    <w:p>
      <w:pPr>
        <w:ind w:left="420" w:leftChars="200" w:firstLine="320" w:firstLineChars="100"/>
        <w:jc w:val="left"/>
        <w:rPr>
          <w:rFonts w:ascii="仿宋" w:hAnsi="仿宋" w:eastAsia="仿宋" w:cs="仿宋"/>
          <w:sz w:val="32"/>
          <w:szCs w:val="32"/>
        </w:rPr>
      </w:pPr>
      <w:r>
        <w:rPr>
          <w:rFonts w:hint="eastAsia" w:ascii="仿宋" w:hAnsi="仿宋" w:eastAsia="仿宋" w:cs="仿宋"/>
          <w:sz w:val="32"/>
          <w:szCs w:val="32"/>
        </w:rPr>
        <w:t>附件：1.住户代表选举自荐表</w:t>
      </w:r>
    </w:p>
    <w:p>
      <w:pPr>
        <w:numPr>
          <w:ilvl w:val="0"/>
          <w:numId w:val="5"/>
        </w:numPr>
        <w:jc w:val="left"/>
        <w:rPr>
          <w:rFonts w:ascii="仿宋" w:hAnsi="仿宋" w:eastAsia="仿宋" w:cs="仿宋"/>
          <w:sz w:val="32"/>
          <w:szCs w:val="32"/>
        </w:rPr>
      </w:pPr>
      <w:r>
        <w:rPr>
          <w:rFonts w:hint="eastAsia" w:ascii="仿宋" w:hAnsi="仿宋" w:eastAsia="仿宋" w:cs="仿宋"/>
          <w:sz w:val="32"/>
          <w:szCs w:val="32"/>
        </w:rPr>
        <w:t>住户代表选举推荐表</w:t>
      </w:r>
    </w:p>
    <w:p>
      <w:pPr>
        <w:numPr>
          <w:ilvl w:val="0"/>
          <w:numId w:val="5"/>
        </w:numPr>
        <w:jc w:val="left"/>
        <w:rPr>
          <w:rFonts w:ascii="仿宋" w:hAnsi="仿宋" w:eastAsia="仿宋" w:cs="仿宋"/>
          <w:sz w:val="32"/>
          <w:szCs w:val="32"/>
        </w:rPr>
      </w:pPr>
      <w:r>
        <w:rPr>
          <w:rFonts w:hint="eastAsia" w:ascii="仿宋" w:hAnsi="仿宋" w:eastAsia="仿宋" w:cs="仿宋"/>
          <w:sz w:val="32"/>
          <w:szCs w:val="32"/>
        </w:rPr>
        <w:t>住户代表候选人（还建户、非还建户）</w:t>
      </w:r>
    </w:p>
    <w:p>
      <w:pPr>
        <w:ind w:firstLine="640" w:firstLineChars="200"/>
        <w:jc w:val="left"/>
        <w:rPr>
          <w:rFonts w:ascii="仿宋" w:hAnsi="仿宋" w:eastAsia="仿宋" w:cs="仿宋"/>
          <w:sz w:val="32"/>
          <w:szCs w:val="32"/>
        </w:rPr>
      </w:pPr>
    </w:p>
    <w:p>
      <w:pPr>
        <w:ind w:firstLine="643" w:firstLineChars="200"/>
        <w:jc w:val="left"/>
        <w:rPr>
          <w:rFonts w:eastAsia="仿宋"/>
          <w:b/>
          <w:sz w:val="32"/>
          <w:szCs w:val="32"/>
        </w:rPr>
      </w:pPr>
    </w:p>
    <w:p>
      <w:pPr>
        <w:ind w:right="160" w:firstLine="643" w:firstLineChars="200"/>
        <w:jc w:val="center"/>
        <w:rPr>
          <w:rFonts w:ascii="仿宋" w:hAnsi="仿宋" w:eastAsia="仿宋" w:cs="仿宋"/>
          <w:sz w:val="32"/>
          <w:szCs w:val="32"/>
        </w:rPr>
      </w:pPr>
      <w:r>
        <w:rPr>
          <w:rFonts w:hint="eastAsia" w:eastAsia="仿宋"/>
          <w:b/>
          <w:sz w:val="32"/>
          <w:szCs w:val="32"/>
        </w:rPr>
        <w:t xml:space="preserve">                   </w:t>
      </w:r>
      <w:r>
        <w:rPr>
          <w:rFonts w:hint="eastAsia" w:ascii="仿宋" w:hAnsi="仿宋" w:eastAsia="仿宋" w:cs="仿宋"/>
          <w:sz w:val="32"/>
          <w:szCs w:val="32"/>
        </w:rPr>
        <w:t>广西中医药大学</w:t>
      </w:r>
    </w:p>
    <w:p>
      <w:pPr>
        <w:ind w:right="160" w:firstLine="640" w:firstLineChars="200"/>
        <w:jc w:val="center"/>
        <w:rPr>
          <w:rFonts w:ascii="仿宋" w:hAnsi="仿宋" w:eastAsia="仿宋" w:cs="仿宋"/>
          <w:sz w:val="32"/>
          <w:szCs w:val="32"/>
        </w:rPr>
      </w:pPr>
      <w:r>
        <w:rPr>
          <w:rFonts w:hint="eastAsia" w:ascii="仿宋" w:hAnsi="仿宋" w:eastAsia="仿宋" w:cs="仿宋"/>
          <w:sz w:val="32"/>
          <w:szCs w:val="32"/>
        </w:rPr>
        <w:t xml:space="preserve">                危旧房改住房改造项目指挥部</w:t>
      </w:r>
    </w:p>
    <w:p>
      <w:pPr>
        <w:ind w:firstLine="640" w:firstLineChars="200"/>
        <w:jc w:val="center"/>
        <w:rPr>
          <w:rFonts w:ascii="仿宋" w:hAnsi="仿宋" w:eastAsia="仿宋" w:cs="仿宋"/>
          <w:sz w:val="32"/>
          <w:szCs w:val="32"/>
        </w:rPr>
      </w:pPr>
      <w:r>
        <w:rPr>
          <w:rFonts w:hint="eastAsia" w:ascii="仿宋" w:hAnsi="仿宋" w:eastAsia="仿宋" w:cs="仿宋"/>
          <w:sz w:val="32"/>
          <w:szCs w:val="32"/>
        </w:rPr>
        <w:t xml:space="preserve">                  2021年 11月 18日</w:t>
      </w:r>
    </w:p>
    <w:p>
      <w:pPr>
        <w:jc w:val="left"/>
        <w:rPr>
          <w:rFonts w:ascii="仿宋" w:hAnsi="仿宋" w:eastAsia="仿宋" w:cs="仿宋"/>
          <w:b/>
          <w:bCs/>
          <w:sz w:val="32"/>
          <w:szCs w:val="32"/>
        </w:rPr>
      </w:pPr>
    </w:p>
    <w:p>
      <w:pPr>
        <w:jc w:val="left"/>
        <w:rPr>
          <w:rFonts w:ascii="仿宋" w:hAnsi="仿宋" w:eastAsia="仿宋" w:cs="仿宋"/>
          <w:b/>
          <w:bCs/>
          <w:sz w:val="32"/>
          <w:szCs w:val="32"/>
        </w:rPr>
      </w:pPr>
    </w:p>
    <w:p>
      <w:pPr>
        <w:jc w:val="left"/>
        <w:rPr>
          <w:rFonts w:ascii="仿宋" w:hAnsi="仿宋" w:eastAsia="仿宋" w:cs="仿宋"/>
          <w:b/>
          <w:bCs/>
          <w:sz w:val="28"/>
          <w:szCs w:val="28"/>
        </w:rPr>
      </w:pPr>
    </w:p>
    <w:p>
      <w:pPr>
        <w:jc w:val="left"/>
        <w:rPr>
          <w:rFonts w:ascii="仿宋" w:hAnsi="仿宋" w:eastAsia="仿宋" w:cs="仿宋"/>
          <w:b/>
          <w:bCs/>
          <w:sz w:val="28"/>
          <w:szCs w:val="28"/>
        </w:rPr>
      </w:pPr>
    </w:p>
    <w:p>
      <w:pPr>
        <w:jc w:val="left"/>
        <w:rPr>
          <w:rFonts w:ascii="仿宋" w:hAnsi="仿宋" w:eastAsia="仿宋" w:cs="仿宋"/>
          <w:b/>
          <w:bCs/>
          <w:sz w:val="28"/>
          <w:szCs w:val="28"/>
        </w:rPr>
      </w:pPr>
    </w:p>
    <w:p>
      <w:pPr>
        <w:jc w:val="left"/>
        <w:rPr>
          <w:rFonts w:ascii="仿宋" w:hAnsi="仿宋" w:eastAsia="仿宋" w:cs="仿宋"/>
          <w:b/>
          <w:bCs/>
          <w:sz w:val="28"/>
          <w:szCs w:val="28"/>
        </w:rPr>
      </w:pPr>
    </w:p>
    <w:p>
      <w:pPr>
        <w:jc w:val="left"/>
        <w:rPr>
          <w:rFonts w:ascii="仿宋" w:hAnsi="仿宋" w:eastAsia="仿宋" w:cs="仿宋"/>
          <w:b/>
          <w:bCs/>
          <w:sz w:val="28"/>
          <w:szCs w:val="28"/>
        </w:rPr>
      </w:pPr>
    </w:p>
    <w:p>
      <w:pPr>
        <w:jc w:val="left"/>
        <w:rPr>
          <w:rFonts w:ascii="仿宋" w:hAnsi="仿宋" w:eastAsia="仿宋" w:cs="仿宋"/>
          <w:b/>
          <w:bCs/>
          <w:sz w:val="28"/>
          <w:szCs w:val="28"/>
        </w:rPr>
      </w:pPr>
    </w:p>
    <w:p>
      <w:pPr>
        <w:jc w:val="left"/>
        <w:rPr>
          <w:rFonts w:ascii="仿宋" w:hAnsi="仿宋" w:eastAsia="仿宋" w:cs="仿宋"/>
          <w:b/>
          <w:bCs/>
          <w:sz w:val="28"/>
          <w:szCs w:val="28"/>
        </w:rPr>
      </w:pPr>
    </w:p>
    <w:p>
      <w:pPr>
        <w:jc w:val="left"/>
        <w:rPr>
          <w:rFonts w:ascii="仿宋" w:hAnsi="仿宋" w:eastAsia="仿宋" w:cs="仿宋"/>
          <w:b/>
          <w:bCs/>
          <w:sz w:val="28"/>
          <w:szCs w:val="28"/>
        </w:rPr>
      </w:pPr>
      <w:bookmarkStart w:id="0" w:name="_GoBack"/>
      <w:bookmarkEnd w:id="0"/>
      <w:r>
        <w:rPr>
          <w:rFonts w:hint="eastAsia" w:ascii="仿宋" w:hAnsi="仿宋" w:eastAsia="仿宋" w:cs="仿宋"/>
          <w:b/>
          <w:bCs/>
          <w:sz w:val="28"/>
          <w:szCs w:val="28"/>
        </w:rPr>
        <w:t>附件1</w:t>
      </w:r>
    </w:p>
    <w:p>
      <w:pPr>
        <w:ind w:firstLine="883" w:firstLineChars="200"/>
        <w:jc w:val="center"/>
        <w:rPr>
          <w:rFonts w:ascii="宋体" w:hAnsi="宋体" w:eastAsia="宋体" w:cs="宋体"/>
          <w:b/>
          <w:bCs/>
          <w:sz w:val="44"/>
          <w:szCs w:val="44"/>
        </w:rPr>
      </w:pPr>
      <w:r>
        <w:rPr>
          <w:rFonts w:hint="eastAsia" w:ascii="宋体" w:hAnsi="宋体" w:eastAsia="宋体" w:cs="宋体"/>
          <w:b/>
          <w:bCs/>
          <w:sz w:val="44"/>
          <w:szCs w:val="44"/>
        </w:rPr>
        <w:t>广西中医药大学危旧房改住房改造项目</w:t>
      </w:r>
    </w:p>
    <w:p>
      <w:pPr>
        <w:ind w:firstLine="883" w:firstLineChars="200"/>
        <w:jc w:val="center"/>
        <w:rPr>
          <w:rFonts w:ascii="宋体" w:hAnsi="宋体" w:eastAsia="宋体" w:cs="宋体"/>
          <w:b/>
          <w:bCs/>
          <w:sz w:val="44"/>
          <w:szCs w:val="44"/>
        </w:rPr>
      </w:pPr>
      <w:r>
        <w:rPr>
          <w:rFonts w:hint="eastAsia" w:ascii="宋体" w:hAnsi="宋体" w:eastAsia="宋体" w:cs="宋体"/>
          <w:b/>
          <w:bCs/>
          <w:sz w:val="44"/>
          <w:szCs w:val="44"/>
        </w:rPr>
        <w:t>住户代表选举自荐表</w:t>
      </w:r>
    </w:p>
    <w:p>
      <w:pPr>
        <w:ind w:firstLine="883" w:firstLineChars="200"/>
        <w:jc w:val="center"/>
        <w:rPr>
          <w:rFonts w:ascii="宋体" w:hAnsi="宋体" w:eastAsia="仿宋" w:cs="宋体"/>
          <w:b/>
          <w:bCs/>
          <w:sz w:val="44"/>
          <w:szCs w:val="44"/>
        </w:rPr>
      </w:pPr>
    </w:p>
    <w:tbl>
      <w:tblPr>
        <w:tblStyle w:val="6"/>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819"/>
        <w:gridCol w:w="1984"/>
        <w:gridCol w:w="841"/>
        <w:gridCol w:w="851"/>
        <w:gridCol w:w="1954"/>
        <w:gridCol w:w="229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62" w:hRule="atLeast"/>
          <w:jc w:val="center"/>
        </w:trPr>
        <w:tc>
          <w:tcPr>
            <w:tcW w:w="1819" w:type="dxa"/>
            <w:vAlign w:val="center"/>
          </w:tcPr>
          <w:p>
            <w:pPr>
              <w:spacing w:line="300" w:lineRule="atLeast"/>
              <w:jc w:val="center"/>
              <w:rPr>
                <w:rFonts w:ascii="黑体" w:hAnsi="黑体" w:eastAsia="黑体" w:cs="黑体"/>
                <w:kern w:val="0"/>
                <w:sz w:val="28"/>
                <w:szCs w:val="28"/>
              </w:rPr>
            </w:pPr>
            <w:r>
              <w:rPr>
                <w:rFonts w:hint="eastAsia" w:ascii="黑体" w:hAnsi="黑体" w:eastAsia="黑体" w:cs="黑体"/>
                <w:kern w:val="0"/>
                <w:sz w:val="28"/>
                <w:szCs w:val="28"/>
              </w:rPr>
              <w:t>自荐人姓名</w:t>
            </w:r>
          </w:p>
        </w:tc>
        <w:tc>
          <w:tcPr>
            <w:tcW w:w="1984" w:type="dxa"/>
            <w:vAlign w:val="center"/>
          </w:tcPr>
          <w:p>
            <w:pPr>
              <w:spacing w:line="300" w:lineRule="atLeast"/>
              <w:jc w:val="center"/>
              <w:rPr>
                <w:rFonts w:ascii="黑体" w:hAnsi="黑体" w:eastAsia="黑体" w:cs="黑体"/>
                <w:kern w:val="0"/>
                <w:sz w:val="28"/>
                <w:szCs w:val="28"/>
              </w:rPr>
            </w:pPr>
          </w:p>
        </w:tc>
        <w:tc>
          <w:tcPr>
            <w:tcW w:w="841" w:type="dxa"/>
            <w:vAlign w:val="center"/>
          </w:tcPr>
          <w:p>
            <w:pPr>
              <w:spacing w:line="300" w:lineRule="atLeast"/>
              <w:jc w:val="center"/>
              <w:rPr>
                <w:rFonts w:ascii="黑体" w:hAnsi="黑体" w:eastAsia="黑体" w:cs="黑体"/>
                <w:kern w:val="0"/>
                <w:sz w:val="28"/>
                <w:szCs w:val="28"/>
              </w:rPr>
            </w:pPr>
            <w:r>
              <w:rPr>
                <w:rFonts w:hint="eastAsia" w:ascii="黑体" w:hAnsi="黑体" w:eastAsia="黑体" w:cs="黑体"/>
                <w:kern w:val="0"/>
                <w:sz w:val="28"/>
                <w:szCs w:val="28"/>
              </w:rPr>
              <w:t>性别</w:t>
            </w:r>
          </w:p>
        </w:tc>
        <w:tc>
          <w:tcPr>
            <w:tcW w:w="851" w:type="dxa"/>
            <w:vAlign w:val="center"/>
          </w:tcPr>
          <w:p>
            <w:pPr>
              <w:spacing w:line="300" w:lineRule="atLeast"/>
              <w:jc w:val="center"/>
              <w:rPr>
                <w:rFonts w:ascii="黑体" w:hAnsi="黑体" w:eastAsia="黑体" w:cs="黑体"/>
                <w:kern w:val="0"/>
                <w:sz w:val="28"/>
                <w:szCs w:val="28"/>
              </w:rPr>
            </w:pPr>
          </w:p>
        </w:tc>
        <w:tc>
          <w:tcPr>
            <w:tcW w:w="1954" w:type="dxa"/>
            <w:vAlign w:val="center"/>
          </w:tcPr>
          <w:p>
            <w:pPr>
              <w:spacing w:line="300" w:lineRule="atLeast"/>
              <w:jc w:val="center"/>
              <w:rPr>
                <w:rFonts w:ascii="黑体" w:hAnsi="黑体" w:eastAsia="黑体" w:cs="黑体"/>
                <w:kern w:val="0"/>
                <w:sz w:val="28"/>
                <w:szCs w:val="28"/>
              </w:rPr>
            </w:pPr>
            <w:r>
              <w:rPr>
                <w:rFonts w:hint="eastAsia" w:ascii="黑体" w:hAnsi="黑体" w:eastAsia="黑体" w:cs="黑体"/>
                <w:kern w:val="0"/>
                <w:sz w:val="28"/>
                <w:szCs w:val="28"/>
              </w:rPr>
              <w:t>出生年月</w:t>
            </w:r>
          </w:p>
        </w:tc>
        <w:tc>
          <w:tcPr>
            <w:tcW w:w="2291" w:type="dxa"/>
            <w:vAlign w:val="center"/>
          </w:tcPr>
          <w:p>
            <w:pPr>
              <w:spacing w:line="300" w:lineRule="atLeast"/>
              <w:jc w:val="center"/>
              <w:rPr>
                <w:rFonts w:ascii="黑体" w:hAnsi="黑体" w:eastAsia="黑体" w:cs="黑体"/>
                <w:kern w:val="0"/>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95" w:hRule="atLeast"/>
          <w:jc w:val="center"/>
        </w:trPr>
        <w:tc>
          <w:tcPr>
            <w:tcW w:w="1819" w:type="dxa"/>
            <w:vAlign w:val="center"/>
          </w:tcPr>
          <w:p>
            <w:pPr>
              <w:spacing w:line="300" w:lineRule="atLeast"/>
              <w:jc w:val="center"/>
              <w:rPr>
                <w:rFonts w:ascii="黑体" w:hAnsi="黑体" w:eastAsia="黑体" w:cs="黑体"/>
                <w:kern w:val="0"/>
                <w:sz w:val="28"/>
                <w:szCs w:val="28"/>
              </w:rPr>
            </w:pPr>
            <w:r>
              <w:rPr>
                <w:rFonts w:hint="eastAsia" w:ascii="黑体" w:hAnsi="黑体" w:eastAsia="黑体" w:cs="黑体"/>
                <w:kern w:val="0"/>
                <w:sz w:val="28"/>
                <w:szCs w:val="28"/>
              </w:rPr>
              <w:t>工作单位及</w:t>
            </w:r>
          </w:p>
        </w:tc>
        <w:tc>
          <w:tcPr>
            <w:tcW w:w="3676" w:type="dxa"/>
            <w:gridSpan w:val="3"/>
            <w:vAlign w:val="center"/>
          </w:tcPr>
          <w:p>
            <w:pPr>
              <w:spacing w:line="300" w:lineRule="atLeast"/>
              <w:jc w:val="center"/>
              <w:rPr>
                <w:rFonts w:ascii="黑体" w:hAnsi="黑体" w:eastAsia="黑体" w:cs="黑体"/>
                <w:kern w:val="0"/>
                <w:sz w:val="28"/>
                <w:szCs w:val="28"/>
              </w:rPr>
            </w:pPr>
          </w:p>
        </w:tc>
        <w:tc>
          <w:tcPr>
            <w:tcW w:w="1954" w:type="dxa"/>
            <w:vAlign w:val="center"/>
          </w:tcPr>
          <w:p>
            <w:pPr>
              <w:spacing w:line="300" w:lineRule="atLeast"/>
              <w:ind w:firstLine="140" w:firstLineChars="50"/>
              <w:jc w:val="center"/>
              <w:rPr>
                <w:rFonts w:ascii="黑体" w:hAnsi="黑体" w:eastAsia="黑体" w:cs="黑体"/>
                <w:kern w:val="0"/>
                <w:sz w:val="28"/>
                <w:szCs w:val="28"/>
              </w:rPr>
            </w:pPr>
            <w:r>
              <w:rPr>
                <w:rFonts w:hint="eastAsia" w:ascii="黑体" w:hAnsi="黑体" w:eastAsia="黑体" w:cs="黑体"/>
                <w:kern w:val="0"/>
                <w:sz w:val="28"/>
                <w:szCs w:val="28"/>
              </w:rPr>
              <w:t>报名方式</w:t>
            </w:r>
          </w:p>
        </w:tc>
        <w:tc>
          <w:tcPr>
            <w:tcW w:w="2291" w:type="dxa"/>
            <w:vAlign w:val="center"/>
          </w:tcPr>
          <w:p>
            <w:pPr>
              <w:spacing w:line="300" w:lineRule="atLeast"/>
              <w:jc w:val="center"/>
              <w:rPr>
                <w:rFonts w:ascii="黑体" w:hAnsi="黑体" w:eastAsia="黑体" w:cs="黑体"/>
                <w:kern w:val="0"/>
                <w:sz w:val="24"/>
                <w:szCs w:val="24"/>
              </w:rPr>
            </w:pPr>
            <w:r>
              <w:rPr>
                <w:rFonts w:hint="eastAsia" w:ascii="黑体" w:hAnsi="黑体" w:eastAsia="黑体" w:cs="黑体"/>
                <w:kern w:val="0"/>
                <w:sz w:val="24"/>
                <w:szCs w:val="24"/>
              </w:rPr>
              <w:t xml:space="preserve"> □现场</w:t>
            </w:r>
          </w:p>
          <w:p>
            <w:pPr>
              <w:spacing w:line="300" w:lineRule="atLeast"/>
              <w:jc w:val="center"/>
              <w:rPr>
                <w:rFonts w:ascii="黑体" w:hAnsi="黑体" w:eastAsia="黑体" w:cs="黑体"/>
                <w:kern w:val="0"/>
                <w:sz w:val="24"/>
                <w:szCs w:val="24"/>
              </w:rPr>
            </w:pPr>
            <w:r>
              <w:rPr>
                <w:rFonts w:hint="eastAsia" w:ascii="黑体" w:hAnsi="黑体" w:eastAsia="黑体" w:cs="黑体"/>
                <w:kern w:val="0"/>
                <w:sz w:val="24"/>
                <w:szCs w:val="24"/>
              </w:rPr>
              <w:t xml:space="preserve"> □电话</w:t>
            </w:r>
          </w:p>
          <w:p>
            <w:pPr>
              <w:spacing w:line="300" w:lineRule="atLeast"/>
              <w:ind w:firstLine="720" w:firstLineChars="300"/>
              <w:rPr>
                <w:rFonts w:hint="eastAsia" w:ascii="黑体" w:hAnsi="黑体" w:eastAsia="黑体" w:cs="黑体"/>
                <w:kern w:val="0"/>
                <w:sz w:val="28"/>
                <w:szCs w:val="28"/>
              </w:rPr>
            </w:pPr>
            <w:r>
              <w:rPr>
                <w:rFonts w:hint="eastAsia" w:ascii="黑体" w:hAnsi="黑体" w:eastAsia="黑体" w:cs="黑体"/>
                <w:color w:val="auto"/>
                <w:kern w:val="0"/>
                <w:sz w:val="24"/>
                <w:szCs w:val="24"/>
              </w:rPr>
              <w:t>□网络</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819" w:type="dxa"/>
            <w:vAlign w:val="center"/>
          </w:tcPr>
          <w:p>
            <w:pPr>
              <w:spacing w:line="300" w:lineRule="atLeast"/>
              <w:jc w:val="center"/>
              <w:rPr>
                <w:rFonts w:ascii="黑体" w:hAnsi="黑体" w:eastAsia="黑体" w:cs="黑体"/>
                <w:kern w:val="0"/>
                <w:sz w:val="28"/>
                <w:szCs w:val="28"/>
              </w:rPr>
            </w:pPr>
            <w:r>
              <w:rPr>
                <w:rFonts w:hint="eastAsia" w:ascii="黑体" w:hAnsi="黑体" w:eastAsia="黑体" w:cs="黑体"/>
                <w:kern w:val="0"/>
                <w:sz w:val="28"/>
                <w:szCs w:val="28"/>
              </w:rPr>
              <w:t>代表类型</w:t>
            </w:r>
          </w:p>
        </w:tc>
        <w:tc>
          <w:tcPr>
            <w:tcW w:w="3676" w:type="dxa"/>
            <w:gridSpan w:val="3"/>
            <w:vAlign w:val="center"/>
          </w:tcPr>
          <w:p>
            <w:pPr>
              <w:spacing w:line="300" w:lineRule="atLeast"/>
              <w:ind w:firstLine="420" w:firstLineChars="150"/>
              <w:jc w:val="center"/>
              <w:rPr>
                <w:rFonts w:ascii="黑体" w:hAnsi="黑体" w:eastAsia="黑体" w:cs="黑体"/>
                <w:kern w:val="0"/>
                <w:sz w:val="28"/>
                <w:szCs w:val="28"/>
              </w:rPr>
            </w:pPr>
            <w:r>
              <w:rPr>
                <w:rFonts w:hint="eastAsia" w:ascii="黑体" w:hAnsi="黑体" w:eastAsia="黑体" w:cs="黑体"/>
                <w:kern w:val="0"/>
                <w:sz w:val="28"/>
                <w:szCs w:val="28"/>
              </w:rPr>
              <w:t>□还建户 / □非还建户</w:t>
            </w:r>
          </w:p>
        </w:tc>
        <w:tc>
          <w:tcPr>
            <w:tcW w:w="1954" w:type="dxa"/>
            <w:vAlign w:val="center"/>
          </w:tcPr>
          <w:p>
            <w:pPr>
              <w:spacing w:line="300" w:lineRule="atLeast"/>
              <w:jc w:val="center"/>
              <w:rPr>
                <w:rFonts w:ascii="黑体" w:hAnsi="黑体" w:eastAsia="黑体" w:cs="黑体"/>
                <w:kern w:val="0"/>
                <w:sz w:val="28"/>
                <w:szCs w:val="28"/>
              </w:rPr>
            </w:pPr>
            <w:r>
              <w:rPr>
                <w:rFonts w:hint="eastAsia" w:ascii="黑体" w:hAnsi="黑体" w:eastAsia="黑体" w:cs="黑体"/>
                <w:kern w:val="0"/>
                <w:sz w:val="28"/>
                <w:szCs w:val="28"/>
              </w:rPr>
              <w:t>联系电话</w:t>
            </w:r>
          </w:p>
        </w:tc>
        <w:tc>
          <w:tcPr>
            <w:tcW w:w="2291" w:type="dxa"/>
            <w:vAlign w:val="center"/>
          </w:tcPr>
          <w:p>
            <w:pPr>
              <w:spacing w:line="300" w:lineRule="atLeast"/>
              <w:jc w:val="center"/>
              <w:rPr>
                <w:rFonts w:ascii="黑体" w:hAnsi="黑体" w:eastAsia="黑体" w:cs="黑体"/>
                <w:kern w:val="0"/>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189" w:hRule="atLeast"/>
          <w:jc w:val="center"/>
        </w:trPr>
        <w:tc>
          <w:tcPr>
            <w:tcW w:w="1819" w:type="dxa"/>
            <w:vAlign w:val="center"/>
          </w:tcPr>
          <w:p>
            <w:pPr>
              <w:jc w:val="center"/>
              <w:rPr>
                <w:rFonts w:ascii="黑体" w:hAnsi="黑体" w:eastAsia="黑体" w:cs="黑体"/>
                <w:kern w:val="0"/>
                <w:sz w:val="28"/>
                <w:szCs w:val="28"/>
              </w:rPr>
            </w:pPr>
          </w:p>
          <w:p>
            <w:pPr>
              <w:jc w:val="center"/>
              <w:rPr>
                <w:rFonts w:ascii="黑体" w:hAnsi="黑体" w:eastAsia="黑体" w:cs="黑体"/>
                <w:kern w:val="0"/>
                <w:sz w:val="28"/>
                <w:szCs w:val="28"/>
              </w:rPr>
            </w:pPr>
          </w:p>
          <w:p>
            <w:pPr>
              <w:jc w:val="center"/>
              <w:rPr>
                <w:rFonts w:ascii="黑体" w:hAnsi="黑体" w:eastAsia="黑体" w:cs="黑体"/>
                <w:kern w:val="0"/>
                <w:sz w:val="28"/>
                <w:szCs w:val="28"/>
              </w:rPr>
            </w:pPr>
            <w:r>
              <w:rPr>
                <w:rFonts w:hint="eastAsia" w:ascii="黑体" w:hAnsi="黑体" w:eastAsia="黑体" w:cs="黑体"/>
                <w:kern w:val="0"/>
                <w:sz w:val="28"/>
                <w:szCs w:val="28"/>
              </w:rPr>
              <w:t>自荐理由</w:t>
            </w:r>
          </w:p>
          <w:p>
            <w:pPr>
              <w:jc w:val="center"/>
              <w:rPr>
                <w:rFonts w:ascii="黑体" w:hAnsi="黑体" w:eastAsia="黑体" w:cs="黑体"/>
                <w:color w:val="BFBFBF" w:themeColor="background1" w:themeShade="BF"/>
                <w:kern w:val="0"/>
                <w:sz w:val="28"/>
                <w:szCs w:val="28"/>
              </w:rPr>
            </w:pPr>
            <w:r>
              <w:rPr>
                <w:rFonts w:hint="eastAsia" w:ascii="黑体" w:hAnsi="黑体" w:eastAsia="黑体" w:cs="黑体"/>
                <w:color w:val="BFBFBF" w:themeColor="background1" w:themeShade="BF"/>
                <w:kern w:val="0"/>
                <w:sz w:val="28"/>
                <w:szCs w:val="28"/>
              </w:rPr>
              <w:t>（选填）</w:t>
            </w:r>
          </w:p>
          <w:p>
            <w:pPr>
              <w:jc w:val="center"/>
              <w:rPr>
                <w:rFonts w:ascii="黑体" w:hAnsi="黑体" w:eastAsia="黑体" w:cs="黑体"/>
                <w:kern w:val="0"/>
                <w:sz w:val="28"/>
                <w:szCs w:val="28"/>
              </w:rPr>
            </w:pPr>
          </w:p>
          <w:p>
            <w:pPr>
              <w:jc w:val="center"/>
              <w:rPr>
                <w:rFonts w:ascii="黑体" w:hAnsi="黑体" w:eastAsia="黑体" w:cs="黑体"/>
                <w:kern w:val="0"/>
                <w:sz w:val="28"/>
                <w:szCs w:val="28"/>
              </w:rPr>
            </w:pPr>
          </w:p>
          <w:p>
            <w:pPr>
              <w:jc w:val="center"/>
              <w:rPr>
                <w:rFonts w:ascii="黑体" w:hAnsi="黑体" w:eastAsia="黑体" w:cs="黑体"/>
                <w:kern w:val="0"/>
                <w:sz w:val="28"/>
                <w:szCs w:val="28"/>
              </w:rPr>
            </w:pPr>
          </w:p>
          <w:p>
            <w:pPr>
              <w:jc w:val="center"/>
              <w:rPr>
                <w:rFonts w:ascii="黑体" w:hAnsi="黑体" w:eastAsia="黑体" w:cs="黑体"/>
                <w:kern w:val="0"/>
                <w:sz w:val="28"/>
                <w:szCs w:val="28"/>
              </w:rPr>
            </w:pPr>
          </w:p>
          <w:p>
            <w:pPr>
              <w:jc w:val="center"/>
              <w:rPr>
                <w:rFonts w:ascii="黑体" w:hAnsi="黑体" w:eastAsia="黑体" w:cs="黑体"/>
                <w:kern w:val="0"/>
                <w:sz w:val="28"/>
                <w:szCs w:val="28"/>
              </w:rPr>
            </w:pPr>
          </w:p>
        </w:tc>
        <w:tc>
          <w:tcPr>
            <w:tcW w:w="7921" w:type="dxa"/>
            <w:gridSpan w:val="5"/>
            <w:vAlign w:val="center"/>
          </w:tcPr>
          <w:p>
            <w:pPr>
              <w:jc w:val="center"/>
              <w:rPr>
                <w:rFonts w:ascii="黑体" w:hAnsi="黑体" w:eastAsia="黑体" w:cs="黑体"/>
                <w:kern w:val="0"/>
                <w:sz w:val="28"/>
                <w:szCs w:val="28"/>
              </w:rPr>
            </w:pPr>
          </w:p>
          <w:p>
            <w:pPr>
              <w:rPr>
                <w:rFonts w:ascii="黑体" w:hAnsi="黑体" w:eastAsia="黑体" w:cs="黑体"/>
                <w:kern w:val="0"/>
                <w:sz w:val="28"/>
                <w:szCs w:val="28"/>
              </w:rPr>
            </w:pPr>
          </w:p>
          <w:p>
            <w:pPr>
              <w:jc w:val="center"/>
              <w:rPr>
                <w:rFonts w:ascii="黑体" w:hAnsi="黑体" w:eastAsia="黑体" w:cs="黑体"/>
                <w:kern w:val="0"/>
                <w:sz w:val="28"/>
                <w:szCs w:val="28"/>
              </w:rPr>
            </w:pPr>
          </w:p>
          <w:p>
            <w:pPr>
              <w:rPr>
                <w:rFonts w:ascii="黑体" w:hAnsi="黑体" w:eastAsia="黑体" w:cs="黑体"/>
                <w:kern w:val="0"/>
                <w:sz w:val="28"/>
                <w:szCs w:val="28"/>
              </w:rPr>
            </w:pPr>
            <w:r>
              <w:rPr>
                <w:rFonts w:hint="eastAsia" w:ascii="黑体" w:hAnsi="黑体" w:eastAsia="黑体" w:cs="黑体"/>
                <w:kern w:val="0"/>
                <w:sz w:val="28"/>
                <w:szCs w:val="28"/>
              </w:rPr>
              <w:t xml:space="preserve">                 </w:t>
            </w:r>
          </w:p>
          <w:p>
            <w:pPr>
              <w:jc w:val="center"/>
              <w:rPr>
                <w:rFonts w:ascii="黑体" w:hAnsi="黑体" w:eastAsia="黑体" w:cs="黑体"/>
                <w:kern w:val="0"/>
                <w:sz w:val="28"/>
                <w:szCs w:val="28"/>
              </w:rPr>
            </w:pPr>
          </w:p>
          <w:p>
            <w:pPr>
              <w:jc w:val="center"/>
              <w:rPr>
                <w:rFonts w:ascii="黑体" w:hAnsi="黑体" w:eastAsia="黑体" w:cs="黑体"/>
                <w:kern w:val="0"/>
                <w:sz w:val="28"/>
                <w:szCs w:val="28"/>
              </w:rPr>
            </w:pPr>
            <w:r>
              <w:rPr>
                <w:rFonts w:hint="eastAsia" w:ascii="黑体" w:hAnsi="黑体" w:eastAsia="黑体" w:cs="黑体"/>
                <w:kern w:val="0"/>
                <w:sz w:val="28"/>
                <w:szCs w:val="28"/>
              </w:rPr>
              <w:t>自荐人签名：</w:t>
            </w:r>
          </w:p>
          <w:p>
            <w:pPr>
              <w:jc w:val="center"/>
              <w:rPr>
                <w:rFonts w:ascii="黑体" w:hAnsi="黑体" w:eastAsia="黑体" w:cs="黑体"/>
                <w:kern w:val="0"/>
                <w:sz w:val="28"/>
                <w:szCs w:val="28"/>
              </w:rPr>
            </w:pPr>
            <w:r>
              <w:rPr>
                <w:rFonts w:hint="eastAsia" w:ascii="黑体" w:hAnsi="黑体" w:eastAsia="黑体" w:cs="黑体"/>
                <w:kern w:val="0"/>
                <w:sz w:val="28"/>
                <w:szCs w:val="28"/>
              </w:rPr>
              <w:t xml:space="preserve">              日期：</w:t>
            </w:r>
          </w:p>
        </w:tc>
      </w:tr>
    </w:tbl>
    <w:p>
      <w:pPr>
        <w:jc w:val="left"/>
        <w:rPr>
          <w:rFonts w:ascii="仿宋" w:hAnsi="仿宋" w:eastAsia="仿宋" w:cs="仿宋"/>
          <w:b/>
          <w:bCs/>
          <w:sz w:val="32"/>
          <w:szCs w:val="32"/>
        </w:rPr>
        <w:sectPr>
          <w:footerReference r:id="rId3" w:type="default"/>
          <w:pgSz w:w="11906" w:h="16838"/>
          <w:pgMar w:top="1440" w:right="1191" w:bottom="1440" w:left="1191" w:header="851" w:footer="992" w:gutter="0"/>
          <w:cols w:space="425" w:num="1"/>
          <w:docGrid w:type="lines" w:linePitch="312" w:charSpace="0"/>
        </w:sectPr>
      </w:pPr>
    </w:p>
    <w:p>
      <w:pPr>
        <w:jc w:val="left"/>
        <w:rPr>
          <w:rFonts w:ascii="仿宋" w:hAnsi="仿宋" w:eastAsia="仿宋" w:cs="仿宋"/>
          <w:b/>
          <w:bCs/>
          <w:sz w:val="28"/>
          <w:szCs w:val="28"/>
        </w:rPr>
      </w:pPr>
      <w:r>
        <w:rPr>
          <w:rFonts w:hint="eastAsia" w:ascii="仿宋" w:hAnsi="仿宋" w:eastAsia="仿宋" w:cs="仿宋"/>
          <w:b/>
          <w:bCs/>
          <w:sz w:val="28"/>
          <w:szCs w:val="28"/>
        </w:rPr>
        <w:t>附件2</w:t>
      </w:r>
    </w:p>
    <w:p>
      <w:pPr>
        <w:jc w:val="center"/>
        <w:rPr>
          <w:rFonts w:ascii="宋体" w:hAnsi="宋体" w:eastAsia="宋体" w:cs="宋体"/>
          <w:b/>
          <w:bCs/>
          <w:sz w:val="36"/>
          <w:szCs w:val="36"/>
        </w:rPr>
      </w:pPr>
      <w:r>
        <w:rPr>
          <w:rFonts w:hint="eastAsia" w:ascii="宋体" w:hAnsi="宋体" w:eastAsia="宋体" w:cs="宋体"/>
          <w:b/>
          <w:bCs/>
          <w:sz w:val="36"/>
          <w:szCs w:val="36"/>
        </w:rPr>
        <w:t>广西中医药大学危旧房改住房改造项目</w:t>
      </w:r>
    </w:p>
    <w:p>
      <w:pPr>
        <w:ind w:firstLine="723" w:firstLineChars="200"/>
        <w:jc w:val="center"/>
        <w:rPr>
          <w:rFonts w:ascii="宋体" w:hAnsi="宋体" w:eastAsia="宋体" w:cs="宋体"/>
          <w:b/>
          <w:bCs/>
          <w:sz w:val="36"/>
          <w:szCs w:val="36"/>
        </w:rPr>
      </w:pPr>
      <w:r>
        <w:rPr>
          <w:rFonts w:hint="eastAsia" w:ascii="宋体" w:hAnsi="宋体" w:eastAsia="宋体" w:cs="宋体"/>
          <w:b/>
          <w:bCs/>
          <w:sz w:val="36"/>
          <w:szCs w:val="36"/>
        </w:rPr>
        <w:t>住户代表选举推荐表</w:t>
      </w:r>
    </w:p>
    <w:p>
      <w:pPr>
        <w:rPr>
          <w:rFonts w:hint="eastAsia" w:ascii="宋体" w:hAnsi="宋体" w:eastAsia="宋体" w:cs="宋体"/>
          <w:b/>
          <w:bCs/>
          <w:sz w:val="36"/>
          <w:szCs w:val="36"/>
        </w:rPr>
      </w:pPr>
    </w:p>
    <w:tbl>
      <w:tblPr>
        <w:tblStyle w:val="6"/>
        <w:tblW w:w="1495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724"/>
        <w:gridCol w:w="1201"/>
        <w:gridCol w:w="1215"/>
        <w:gridCol w:w="756"/>
        <w:gridCol w:w="2883"/>
        <w:gridCol w:w="1463"/>
        <w:gridCol w:w="1510"/>
        <w:gridCol w:w="420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0" w:hRule="atLeast"/>
          <w:jc w:val="center"/>
        </w:trPr>
        <w:tc>
          <w:tcPr>
            <w:tcW w:w="1725" w:type="dxa"/>
            <w:vMerge w:val="restart"/>
            <w:vAlign w:val="center"/>
          </w:tcPr>
          <w:p>
            <w:pPr>
              <w:jc w:val="center"/>
              <w:rPr>
                <w:rFonts w:ascii="黑体" w:hAnsi="黑体" w:eastAsia="黑体" w:cs="黑体"/>
                <w:kern w:val="0"/>
                <w:sz w:val="24"/>
                <w:szCs w:val="24"/>
              </w:rPr>
            </w:pPr>
            <w:r>
              <w:rPr>
                <w:rFonts w:hint="eastAsia" w:ascii="黑体" w:hAnsi="黑体" w:eastAsia="黑体" w:cs="黑体"/>
                <w:kern w:val="0"/>
                <w:sz w:val="24"/>
                <w:szCs w:val="24"/>
              </w:rPr>
              <w:t>推荐人基本信息</w:t>
            </w:r>
          </w:p>
        </w:tc>
        <w:tc>
          <w:tcPr>
            <w:tcW w:w="1202" w:type="dxa"/>
            <w:vAlign w:val="center"/>
          </w:tcPr>
          <w:p>
            <w:pPr>
              <w:jc w:val="center"/>
              <w:rPr>
                <w:rFonts w:ascii="黑体" w:hAnsi="黑体" w:eastAsia="黑体" w:cs="黑体"/>
                <w:kern w:val="0"/>
                <w:sz w:val="24"/>
                <w:szCs w:val="24"/>
              </w:rPr>
            </w:pPr>
            <w:r>
              <w:rPr>
                <w:rFonts w:hint="eastAsia" w:ascii="黑体" w:hAnsi="黑体" w:eastAsia="黑体" w:cs="黑体"/>
                <w:kern w:val="0"/>
                <w:sz w:val="24"/>
                <w:szCs w:val="24"/>
              </w:rPr>
              <w:t>姓名</w:t>
            </w:r>
          </w:p>
        </w:tc>
        <w:tc>
          <w:tcPr>
            <w:tcW w:w="6318" w:type="dxa"/>
            <w:gridSpan w:val="4"/>
            <w:vAlign w:val="center"/>
          </w:tcPr>
          <w:p>
            <w:pPr>
              <w:jc w:val="center"/>
              <w:rPr>
                <w:rFonts w:ascii="黑体" w:hAnsi="黑体" w:eastAsia="黑体" w:cs="黑体"/>
                <w:kern w:val="0"/>
                <w:sz w:val="24"/>
                <w:szCs w:val="24"/>
              </w:rPr>
            </w:pPr>
          </w:p>
        </w:tc>
        <w:tc>
          <w:tcPr>
            <w:tcW w:w="1506" w:type="dxa"/>
            <w:vAlign w:val="center"/>
          </w:tcPr>
          <w:p>
            <w:pPr>
              <w:jc w:val="center"/>
              <w:rPr>
                <w:rFonts w:ascii="黑体" w:hAnsi="黑体" w:eastAsia="黑体" w:cs="黑体"/>
                <w:kern w:val="0"/>
                <w:sz w:val="24"/>
                <w:szCs w:val="24"/>
              </w:rPr>
            </w:pPr>
            <w:r>
              <w:rPr>
                <w:rFonts w:hint="eastAsia" w:ascii="黑体" w:hAnsi="黑体" w:eastAsia="黑体" w:cs="黑体"/>
                <w:kern w:val="0"/>
                <w:sz w:val="24"/>
                <w:szCs w:val="24"/>
              </w:rPr>
              <w:t>性别</w:t>
            </w:r>
          </w:p>
        </w:tc>
        <w:tc>
          <w:tcPr>
            <w:tcW w:w="4207" w:type="dxa"/>
            <w:vAlign w:val="center"/>
          </w:tcPr>
          <w:p>
            <w:pPr>
              <w:jc w:val="center"/>
              <w:rPr>
                <w:rFonts w:ascii="黑体" w:hAnsi="黑体" w:eastAsia="黑体" w:cs="黑体"/>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1" w:hRule="atLeast"/>
          <w:jc w:val="center"/>
        </w:trPr>
        <w:tc>
          <w:tcPr>
            <w:tcW w:w="1725" w:type="dxa"/>
            <w:vMerge w:val="continue"/>
            <w:vAlign w:val="center"/>
          </w:tcPr>
          <w:p>
            <w:pPr>
              <w:jc w:val="center"/>
              <w:rPr>
                <w:rFonts w:ascii="黑体" w:hAnsi="黑体" w:eastAsia="黑体" w:cs="黑体"/>
                <w:kern w:val="0"/>
                <w:sz w:val="24"/>
                <w:szCs w:val="24"/>
              </w:rPr>
            </w:pPr>
          </w:p>
        </w:tc>
        <w:tc>
          <w:tcPr>
            <w:tcW w:w="1202" w:type="dxa"/>
            <w:vAlign w:val="center"/>
          </w:tcPr>
          <w:p>
            <w:pPr>
              <w:rPr>
                <w:rFonts w:ascii="黑体" w:hAnsi="黑体" w:eastAsia="黑体" w:cs="黑体"/>
                <w:kern w:val="0"/>
                <w:sz w:val="24"/>
                <w:szCs w:val="24"/>
              </w:rPr>
            </w:pPr>
            <w:r>
              <w:rPr>
                <w:rFonts w:hint="eastAsia" w:ascii="黑体" w:hAnsi="黑体" w:eastAsia="黑体" w:cs="黑体"/>
                <w:kern w:val="0"/>
                <w:sz w:val="24"/>
                <w:szCs w:val="24"/>
              </w:rPr>
              <w:t>报名方式</w:t>
            </w:r>
          </w:p>
        </w:tc>
        <w:tc>
          <w:tcPr>
            <w:tcW w:w="6318" w:type="dxa"/>
            <w:gridSpan w:val="4"/>
            <w:vAlign w:val="center"/>
          </w:tcPr>
          <w:p>
            <w:pPr>
              <w:jc w:val="center"/>
              <w:rPr>
                <w:rFonts w:ascii="黑体" w:hAnsi="黑体" w:eastAsia="黑体" w:cs="黑体"/>
                <w:kern w:val="0"/>
                <w:sz w:val="24"/>
                <w:szCs w:val="24"/>
              </w:rPr>
            </w:pPr>
            <w:r>
              <w:rPr>
                <w:rFonts w:hint="eastAsia" w:ascii="黑体" w:hAnsi="黑体" w:eastAsia="黑体" w:cs="黑体"/>
                <w:kern w:val="0"/>
                <w:sz w:val="24"/>
                <w:szCs w:val="24"/>
              </w:rPr>
              <w:t xml:space="preserve">□现场   □电话 </w:t>
            </w:r>
            <w:r>
              <w:rPr>
                <w:rFonts w:hint="eastAsia" w:ascii="黑体" w:hAnsi="黑体" w:eastAsia="黑体" w:cs="黑体"/>
                <w:color w:val="auto"/>
                <w:kern w:val="0"/>
                <w:sz w:val="24"/>
                <w:szCs w:val="24"/>
              </w:rPr>
              <w:t>□网络</w:t>
            </w:r>
          </w:p>
        </w:tc>
        <w:tc>
          <w:tcPr>
            <w:tcW w:w="1506" w:type="dxa"/>
            <w:vAlign w:val="center"/>
          </w:tcPr>
          <w:p>
            <w:pPr>
              <w:jc w:val="center"/>
              <w:rPr>
                <w:rFonts w:ascii="黑体" w:hAnsi="黑体" w:eastAsia="黑体" w:cs="黑体"/>
                <w:kern w:val="0"/>
                <w:sz w:val="24"/>
                <w:szCs w:val="24"/>
              </w:rPr>
            </w:pPr>
            <w:r>
              <w:rPr>
                <w:rFonts w:hint="eastAsia" w:ascii="黑体" w:hAnsi="黑体" w:eastAsia="黑体" w:cs="黑体"/>
                <w:kern w:val="0"/>
                <w:sz w:val="24"/>
                <w:szCs w:val="24"/>
              </w:rPr>
              <w:t>联系电话</w:t>
            </w:r>
          </w:p>
        </w:tc>
        <w:tc>
          <w:tcPr>
            <w:tcW w:w="4207" w:type="dxa"/>
            <w:vAlign w:val="center"/>
          </w:tcPr>
          <w:p>
            <w:pPr>
              <w:jc w:val="center"/>
              <w:rPr>
                <w:rFonts w:ascii="黑体" w:hAnsi="黑体" w:eastAsia="黑体" w:cs="黑体"/>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0" w:hRule="atLeast"/>
          <w:jc w:val="center"/>
        </w:trPr>
        <w:tc>
          <w:tcPr>
            <w:tcW w:w="1725" w:type="dxa"/>
            <w:vMerge w:val="continue"/>
            <w:vAlign w:val="center"/>
          </w:tcPr>
          <w:p>
            <w:pPr>
              <w:jc w:val="center"/>
              <w:rPr>
                <w:rFonts w:ascii="黑体" w:hAnsi="黑体" w:eastAsia="黑体" w:cs="黑体"/>
                <w:kern w:val="0"/>
                <w:sz w:val="24"/>
                <w:szCs w:val="24"/>
              </w:rPr>
            </w:pPr>
          </w:p>
        </w:tc>
        <w:tc>
          <w:tcPr>
            <w:tcW w:w="1202" w:type="dxa"/>
            <w:vAlign w:val="center"/>
          </w:tcPr>
          <w:p>
            <w:pPr>
              <w:jc w:val="center"/>
              <w:rPr>
                <w:rFonts w:ascii="黑体" w:hAnsi="黑体" w:eastAsia="黑体" w:cs="黑体"/>
                <w:kern w:val="0"/>
                <w:sz w:val="24"/>
                <w:szCs w:val="24"/>
              </w:rPr>
            </w:pPr>
            <w:r>
              <w:rPr>
                <w:rFonts w:hint="eastAsia" w:ascii="黑体" w:hAnsi="黑体" w:eastAsia="黑体" w:cs="黑体"/>
                <w:kern w:val="0"/>
                <w:sz w:val="24"/>
                <w:szCs w:val="24"/>
              </w:rPr>
              <w:t>工作单位</w:t>
            </w:r>
          </w:p>
        </w:tc>
        <w:tc>
          <w:tcPr>
            <w:tcW w:w="6318" w:type="dxa"/>
            <w:gridSpan w:val="4"/>
            <w:vAlign w:val="center"/>
          </w:tcPr>
          <w:p>
            <w:pPr>
              <w:jc w:val="center"/>
              <w:rPr>
                <w:rFonts w:ascii="黑体" w:hAnsi="黑体" w:eastAsia="黑体" w:cs="黑体"/>
                <w:kern w:val="0"/>
                <w:sz w:val="24"/>
                <w:szCs w:val="24"/>
              </w:rPr>
            </w:pPr>
          </w:p>
        </w:tc>
        <w:tc>
          <w:tcPr>
            <w:tcW w:w="1510" w:type="dxa"/>
            <w:vAlign w:val="center"/>
          </w:tcPr>
          <w:p>
            <w:pPr>
              <w:jc w:val="center"/>
              <w:rPr>
                <w:rFonts w:ascii="黑体" w:hAnsi="黑体" w:eastAsia="黑体" w:cs="黑体"/>
                <w:kern w:val="0"/>
                <w:sz w:val="24"/>
                <w:szCs w:val="24"/>
              </w:rPr>
            </w:pPr>
            <w:r>
              <w:rPr>
                <w:rFonts w:hint="eastAsia" w:ascii="黑体" w:hAnsi="黑体" w:eastAsia="黑体" w:cs="黑体"/>
                <w:kern w:val="0"/>
                <w:sz w:val="24"/>
                <w:szCs w:val="24"/>
              </w:rPr>
              <w:t>住户类型</w:t>
            </w:r>
          </w:p>
        </w:tc>
        <w:tc>
          <w:tcPr>
            <w:tcW w:w="4203" w:type="dxa"/>
            <w:vAlign w:val="center"/>
          </w:tcPr>
          <w:p>
            <w:pPr>
              <w:jc w:val="center"/>
              <w:rPr>
                <w:rFonts w:ascii="黑体" w:hAnsi="黑体" w:eastAsia="黑体" w:cs="黑体"/>
                <w:kern w:val="0"/>
                <w:sz w:val="24"/>
                <w:szCs w:val="24"/>
              </w:rPr>
            </w:pPr>
            <w:r>
              <w:rPr>
                <w:rFonts w:hint="eastAsia" w:ascii="黑体" w:hAnsi="黑体" w:eastAsia="黑体" w:cs="黑体"/>
                <w:kern w:val="0"/>
                <w:sz w:val="24"/>
                <w:szCs w:val="24"/>
              </w:rPr>
              <w:sym w:font="Wingdings" w:char="00A8"/>
            </w:r>
            <w:r>
              <w:rPr>
                <w:rFonts w:hint="eastAsia" w:ascii="黑体" w:hAnsi="黑体" w:eastAsia="黑体" w:cs="黑体"/>
                <w:kern w:val="0"/>
                <w:sz w:val="24"/>
                <w:szCs w:val="24"/>
              </w:rPr>
              <w:t xml:space="preserve">还建户/ </w:t>
            </w:r>
            <w:r>
              <w:rPr>
                <w:rFonts w:hint="eastAsia" w:ascii="黑体" w:hAnsi="黑体" w:eastAsia="黑体" w:cs="黑体"/>
                <w:kern w:val="0"/>
                <w:sz w:val="24"/>
                <w:szCs w:val="24"/>
              </w:rPr>
              <w:sym w:font="Wingdings" w:char="00A8"/>
            </w:r>
            <w:r>
              <w:rPr>
                <w:rFonts w:hint="eastAsia" w:ascii="黑体" w:hAnsi="黑体" w:eastAsia="黑体" w:cs="黑体"/>
                <w:kern w:val="0"/>
                <w:sz w:val="24"/>
                <w:szCs w:val="24"/>
              </w:rPr>
              <w:t>非还建户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0" w:hRule="atLeast"/>
          <w:jc w:val="center"/>
        </w:trPr>
        <w:tc>
          <w:tcPr>
            <w:tcW w:w="1725" w:type="dxa"/>
            <w:vMerge w:val="restart"/>
            <w:vAlign w:val="center"/>
          </w:tcPr>
          <w:p>
            <w:pPr>
              <w:jc w:val="center"/>
              <w:rPr>
                <w:rFonts w:ascii="黑体" w:hAnsi="黑体" w:eastAsia="黑体" w:cs="黑体"/>
                <w:kern w:val="0"/>
                <w:sz w:val="22"/>
                <w:szCs w:val="20"/>
              </w:rPr>
            </w:pPr>
          </w:p>
          <w:p>
            <w:pPr>
              <w:jc w:val="center"/>
              <w:rPr>
                <w:rFonts w:ascii="黑体" w:hAnsi="黑体" w:eastAsia="黑体" w:cs="黑体"/>
                <w:kern w:val="0"/>
                <w:sz w:val="22"/>
                <w:szCs w:val="20"/>
              </w:rPr>
            </w:pPr>
            <w:r>
              <w:rPr>
                <w:rFonts w:hint="eastAsia" w:ascii="黑体" w:hAnsi="黑体" w:eastAsia="黑体" w:cs="黑体"/>
                <w:kern w:val="0"/>
                <w:sz w:val="22"/>
                <w:szCs w:val="20"/>
              </w:rPr>
              <w:t>被推荐人信息</w:t>
            </w:r>
          </w:p>
        </w:tc>
        <w:tc>
          <w:tcPr>
            <w:tcW w:w="1202" w:type="dxa"/>
            <w:vAlign w:val="center"/>
          </w:tcPr>
          <w:p>
            <w:pPr>
              <w:jc w:val="center"/>
              <w:rPr>
                <w:rFonts w:ascii="黑体" w:hAnsi="黑体" w:eastAsia="黑体" w:cs="黑体"/>
                <w:kern w:val="0"/>
                <w:sz w:val="22"/>
                <w:szCs w:val="20"/>
              </w:rPr>
            </w:pPr>
            <w:r>
              <w:rPr>
                <w:rFonts w:hint="eastAsia" w:ascii="黑体" w:hAnsi="黑体" w:eastAsia="黑体" w:cs="黑体"/>
                <w:kern w:val="0"/>
                <w:sz w:val="22"/>
                <w:szCs w:val="20"/>
              </w:rPr>
              <w:t>住户类型</w:t>
            </w:r>
          </w:p>
        </w:tc>
        <w:tc>
          <w:tcPr>
            <w:tcW w:w="1215" w:type="dxa"/>
            <w:vAlign w:val="center"/>
          </w:tcPr>
          <w:p>
            <w:pPr>
              <w:jc w:val="center"/>
              <w:rPr>
                <w:rFonts w:ascii="黑体" w:hAnsi="黑体" w:eastAsia="黑体" w:cs="黑体"/>
                <w:kern w:val="0"/>
                <w:sz w:val="22"/>
                <w:szCs w:val="20"/>
              </w:rPr>
            </w:pPr>
            <w:r>
              <w:rPr>
                <w:rFonts w:hint="eastAsia" w:ascii="黑体" w:hAnsi="黑体" w:eastAsia="黑体" w:cs="黑体"/>
                <w:kern w:val="0"/>
                <w:sz w:val="22"/>
                <w:szCs w:val="20"/>
              </w:rPr>
              <w:t>姓名</w:t>
            </w:r>
          </w:p>
        </w:tc>
        <w:tc>
          <w:tcPr>
            <w:tcW w:w="756" w:type="dxa"/>
            <w:vAlign w:val="center"/>
          </w:tcPr>
          <w:p>
            <w:pPr>
              <w:jc w:val="center"/>
              <w:rPr>
                <w:rFonts w:ascii="黑体" w:hAnsi="黑体" w:eastAsia="黑体" w:cs="黑体"/>
                <w:kern w:val="0"/>
                <w:sz w:val="22"/>
                <w:szCs w:val="20"/>
              </w:rPr>
            </w:pPr>
            <w:r>
              <w:rPr>
                <w:rFonts w:hint="eastAsia" w:ascii="黑体" w:hAnsi="黑体" w:eastAsia="黑体" w:cs="黑体"/>
                <w:kern w:val="0"/>
                <w:sz w:val="22"/>
                <w:szCs w:val="20"/>
              </w:rPr>
              <w:t>性别</w:t>
            </w:r>
          </w:p>
        </w:tc>
        <w:tc>
          <w:tcPr>
            <w:tcW w:w="2884" w:type="dxa"/>
            <w:vAlign w:val="center"/>
          </w:tcPr>
          <w:p>
            <w:pPr>
              <w:jc w:val="center"/>
              <w:rPr>
                <w:rFonts w:ascii="黑体" w:hAnsi="黑体" w:eastAsia="黑体" w:cs="黑体"/>
                <w:kern w:val="0"/>
                <w:sz w:val="22"/>
                <w:szCs w:val="20"/>
              </w:rPr>
            </w:pPr>
            <w:r>
              <w:rPr>
                <w:rFonts w:hint="eastAsia" w:ascii="黑体" w:hAnsi="黑体" w:eastAsia="黑体" w:cs="黑体"/>
                <w:kern w:val="0"/>
                <w:sz w:val="22"/>
                <w:szCs w:val="20"/>
              </w:rPr>
              <w:t>工作单位及部门</w:t>
            </w:r>
          </w:p>
        </w:tc>
        <w:tc>
          <w:tcPr>
            <w:tcW w:w="1463" w:type="dxa"/>
            <w:vAlign w:val="center"/>
          </w:tcPr>
          <w:p>
            <w:pPr>
              <w:jc w:val="center"/>
              <w:rPr>
                <w:rFonts w:ascii="黑体" w:hAnsi="黑体" w:eastAsia="黑体" w:cs="黑体"/>
                <w:kern w:val="0"/>
                <w:sz w:val="24"/>
                <w:szCs w:val="24"/>
              </w:rPr>
            </w:pPr>
            <w:r>
              <w:rPr>
                <w:rFonts w:hint="eastAsia" w:ascii="黑体" w:hAnsi="黑体" w:eastAsia="黑体" w:cs="黑体"/>
                <w:kern w:val="0"/>
                <w:sz w:val="22"/>
                <w:szCs w:val="20"/>
              </w:rPr>
              <w:t>联系电话</w:t>
            </w:r>
          </w:p>
        </w:tc>
        <w:tc>
          <w:tcPr>
            <w:tcW w:w="5713" w:type="dxa"/>
            <w:gridSpan w:val="2"/>
            <w:vAlign w:val="center"/>
          </w:tcPr>
          <w:p>
            <w:pPr>
              <w:jc w:val="center"/>
              <w:rPr>
                <w:rFonts w:ascii="黑体" w:hAnsi="黑体" w:eastAsia="黑体" w:cs="黑体"/>
                <w:kern w:val="0"/>
                <w:sz w:val="22"/>
                <w:szCs w:val="20"/>
              </w:rPr>
            </w:pPr>
            <w:r>
              <w:rPr>
                <w:rFonts w:hint="eastAsia" w:ascii="黑体" w:hAnsi="黑体" w:eastAsia="黑体" w:cs="黑体"/>
                <w:kern w:val="0"/>
                <w:sz w:val="22"/>
                <w:szCs w:val="20"/>
              </w:rPr>
              <w:t>推荐理由</w:t>
            </w:r>
            <w:r>
              <w:rPr>
                <w:rFonts w:hint="eastAsia" w:ascii="黑体" w:hAnsi="黑体" w:eastAsia="黑体" w:cs="黑体"/>
                <w:color w:val="BFBFBF" w:themeColor="background1" w:themeShade="BF"/>
                <w:kern w:val="0"/>
                <w:sz w:val="22"/>
                <w:szCs w:val="20"/>
              </w:rPr>
              <w:t>（选填）</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0" w:hRule="atLeast"/>
          <w:jc w:val="center"/>
        </w:trPr>
        <w:tc>
          <w:tcPr>
            <w:tcW w:w="1725" w:type="dxa"/>
            <w:vMerge w:val="continue"/>
            <w:vAlign w:val="center"/>
          </w:tcPr>
          <w:p>
            <w:pPr>
              <w:jc w:val="center"/>
              <w:rPr>
                <w:rFonts w:ascii="黑体" w:hAnsi="黑体" w:eastAsia="黑体" w:cs="黑体"/>
                <w:kern w:val="0"/>
                <w:sz w:val="22"/>
                <w:szCs w:val="20"/>
              </w:rPr>
            </w:pPr>
          </w:p>
        </w:tc>
        <w:tc>
          <w:tcPr>
            <w:tcW w:w="1202" w:type="dxa"/>
            <w:vAlign w:val="center"/>
          </w:tcPr>
          <w:p>
            <w:pPr>
              <w:jc w:val="center"/>
              <w:rPr>
                <w:rFonts w:ascii="黑体" w:hAnsi="黑体" w:eastAsia="黑体" w:cs="黑体"/>
                <w:kern w:val="0"/>
                <w:sz w:val="22"/>
                <w:szCs w:val="20"/>
              </w:rPr>
            </w:pPr>
            <w:r>
              <w:rPr>
                <w:rFonts w:hint="eastAsia" w:ascii="黑体" w:hAnsi="黑体" w:eastAsia="黑体" w:cs="黑体"/>
                <w:kern w:val="0"/>
                <w:sz w:val="22"/>
                <w:szCs w:val="20"/>
              </w:rPr>
              <w:t>还建户</w:t>
            </w:r>
          </w:p>
        </w:tc>
        <w:tc>
          <w:tcPr>
            <w:tcW w:w="1215" w:type="dxa"/>
            <w:vAlign w:val="center"/>
          </w:tcPr>
          <w:p>
            <w:pPr>
              <w:jc w:val="center"/>
              <w:rPr>
                <w:rFonts w:ascii="黑体" w:hAnsi="黑体" w:eastAsia="黑体" w:cs="黑体"/>
                <w:kern w:val="0"/>
                <w:sz w:val="22"/>
                <w:szCs w:val="20"/>
              </w:rPr>
            </w:pPr>
          </w:p>
        </w:tc>
        <w:tc>
          <w:tcPr>
            <w:tcW w:w="756" w:type="dxa"/>
            <w:vAlign w:val="center"/>
          </w:tcPr>
          <w:p>
            <w:pPr>
              <w:jc w:val="center"/>
              <w:rPr>
                <w:rFonts w:ascii="黑体" w:hAnsi="黑体" w:eastAsia="黑体" w:cs="黑体"/>
                <w:kern w:val="0"/>
                <w:sz w:val="22"/>
                <w:szCs w:val="20"/>
              </w:rPr>
            </w:pPr>
          </w:p>
        </w:tc>
        <w:tc>
          <w:tcPr>
            <w:tcW w:w="2884" w:type="dxa"/>
            <w:vAlign w:val="center"/>
          </w:tcPr>
          <w:p>
            <w:pPr>
              <w:jc w:val="center"/>
              <w:rPr>
                <w:rFonts w:ascii="黑体" w:hAnsi="黑体" w:eastAsia="黑体" w:cs="黑体"/>
                <w:kern w:val="0"/>
                <w:sz w:val="22"/>
                <w:szCs w:val="20"/>
              </w:rPr>
            </w:pPr>
          </w:p>
        </w:tc>
        <w:tc>
          <w:tcPr>
            <w:tcW w:w="1463" w:type="dxa"/>
            <w:vAlign w:val="center"/>
          </w:tcPr>
          <w:p>
            <w:pPr>
              <w:jc w:val="center"/>
              <w:rPr>
                <w:rFonts w:ascii="黑体" w:hAnsi="黑体" w:eastAsia="黑体" w:cs="黑体"/>
                <w:kern w:val="0"/>
                <w:sz w:val="22"/>
                <w:szCs w:val="20"/>
              </w:rPr>
            </w:pPr>
          </w:p>
        </w:tc>
        <w:tc>
          <w:tcPr>
            <w:tcW w:w="5713" w:type="dxa"/>
            <w:gridSpan w:val="2"/>
            <w:vAlign w:val="center"/>
          </w:tcPr>
          <w:p>
            <w:pPr>
              <w:jc w:val="center"/>
              <w:rPr>
                <w:rFonts w:ascii="黑体" w:hAnsi="黑体" w:eastAsia="黑体" w:cs="黑体"/>
                <w:kern w:val="0"/>
                <w:sz w:val="22"/>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0" w:hRule="atLeast"/>
          <w:jc w:val="center"/>
        </w:trPr>
        <w:tc>
          <w:tcPr>
            <w:tcW w:w="1725" w:type="dxa"/>
            <w:vMerge w:val="continue"/>
            <w:vAlign w:val="center"/>
          </w:tcPr>
          <w:p>
            <w:pPr>
              <w:jc w:val="center"/>
              <w:rPr>
                <w:rFonts w:ascii="黑体" w:hAnsi="黑体" w:eastAsia="黑体" w:cs="黑体"/>
                <w:kern w:val="0"/>
                <w:sz w:val="22"/>
                <w:szCs w:val="20"/>
              </w:rPr>
            </w:pPr>
          </w:p>
        </w:tc>
        <w:tc>
          <w:tcPr>
            <w:tcW w:w="1202" w:type="dxa"/>
            <w:vAlign w:val="center"/>
          </w:tcPr>
          <w:p>
            <w:pPr>
              <w:jc w:val="center"/>
              <w:rPr>
                <w:rFonts w:ascii="黑体" w:hAnsi="黑体" w:eastAsia="黑体" w:cs="黑体"/>
                <w:kern w:val="0"/>
                <w:sz w:val="22"/>
                <w:szCs w:val="20"/>
              </w:rPr>
            </w:pPr>
            <w:r>
              <w:rPr>
                <w:rFonts w:hint="eastAsia" w:ascii="黑体" w:hAnsi="黑体" w:eastAsia="黑体" w:cs="黑体"/>
                <w:kern w:val="0"/>
                <w:sz w:val="22"/>
                <w:szCs w:val="20"/>
              </w:rPr>
              <w:t>还建户</w:t>
            </w:r>
          </w:p>
        </w:tc>
        <w:tc>
          <w:tcPr>
            <w:tcW w:w="1215" w:type="dxa"/>
            <w:vAlign w:val="center"/>
          </w:tcPr>
          <w:p>
            <w:pPr>
              <w:jc w:val="center"/>
              <w:rPr>
                <w:rFonts w:ascii="黑体" w:hAnsi="黑体" w:eastAsia="黑体" w:cs="黑体"/>
                <w:kern w:val="0"/>
                <w:sz w:val="22"/>
                <w:szCs w:val="20"/>
              </w:rPr>
            </w:pPr>
          </w:p>
        </w:tc>
        <w:tc>
          <w:tcPr>
            <w:tcW w:w="756" w:type="dxa"/>
            <w:vAlign w:val="center"/>
          </w:tcPr>
          <w:p>
            <w:pPr>
              <w:jc w:val="center"/>
              <w:rPr>
                <w:rFonts w:ascii="黑体" w:hAnsi="黑体" w:eastAsia="黑体" w:cs="黑体"/>
                <w:kern w:val="0"/>
                <w:sz w:val="22"/>
                <w:szCs w:val="20"/>
              </w:rPr>
            </w:pPr>
          </w:p>
        </w:tc>
        <w:tc>
          <w:tcPr>
            <w:tcW w:w="2884" w:type="dxa"/>
            <w:vAlign w:val="center"/>
          </w:tcPr>
          <w:p>
            <w:pPr>
              <w:jc w:val="center"/>
              <w:rPr>
                <w:rFonts w:ascii="黑体" w:hAnsi="黑体" w:eastAsia="黑体" w:cs="黑体"/>
                <w:kern w:val="0"/>
                <w:sz w:val="22"/>
                <w:szCs w:val="20"/>
              </w:rPr>
            </w:pPr>
          </w:p>
        </w:tc>
        <w:tc>
          <w:tcPr>
            <w:tcW w:w="1463" w:type="dxa"/>
            <w:vAlign w:val="center"/>
          </w:tcPr>
          <w:p>
            <w:pPr>
              <w:jc w:val="center"/>
              <w:rPr>
                <w:rFonts w:ascii="黑体" w:hAnsi="黑体" w:eastAsia="黑体" w:cs="黑体"/>
                <w:kern w:val="0"/>
                <w:sz w:val="22"/>
                <w:szCs w:val="20"/>
              </w:rPr>
            </w:pPr>
          </w:p>
        </w:tc>
        <w:tc>
          <w:tcPr>
            <w:tcW w:w="5713" w:type="dxa"/>
            <w:gridSpan w:val="2"/>
            <w:vAlign w:val="center"/>
          </w:tcPr>
          <w:p>
            <w:pPr>
              <w:jc w:val="center"/>
              <w:rPr>
                <w:rFonts w:ascii="黑体" w:hAnsi="黑体" w:eastAsia="黑体" w:cs="黑体"/>
                <w:kern w:val="0"/>
                <w:sz w:val="22"/>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0" w:hRule="atLeast"/>
          <w:jc w:val="center"/>
        </w:trPr>
        <w:tc>
          <w:tcPr>
            <w:tcW w:w="1725" w:type="dxa"/>
            <w:vMerge w:val="continue"/>
            <w:vAlign w:val="center"/>
          </w:tcPr>
          <w:p>
            <w:pPr>
              <w:jc w:val="center"/>
              <w:rPr>
                <w:rFonts w:ascii="黑体" w:hAnsi="黑体" w:eastAsia="黑体" w:cs="黑体"/>
                <w:kern w:val="0"/>
                <w:sz w:val="22"/>
                <w:szCs w:val="20"/>
              </w:rPr>
            </w:pPr>
          </w:p>
        </w:tc>
        <w:tc>
          <w:tcPr>
            <w:tcW w:w="1202" w:type="dxa"/>
            <w:vAlign w:val="center"/>
          </w:tcPr>
          <w:p>
            <w:pPr>
              <w:jc w:val="center"/>
              <w:rPr>
                <w:rFonts w:ascii="黑体" w:hAnsi="黑体" w:eastAsia="黑体" w:cs="黑体"/>
                <w:kern w:val="0"/>
                <w:sz w:val="22"/>
                <w:szCs w:val="20"/>
              </w:rPr>
            </w:pPr>
            <w:r>
              <w:rPr>
                <w:rFonts w:hint="eastAsia" w:ascii="黑体" w:hAnsi="黑体" w:eastAsia="黑体" w:cs="黑体"/>
                <w:kern w:val="0"/>
                <w:sz w:val="22"/>
                <w:szCs w:val="20"/>
              </w:rPr>
              <w:t>还建户</w:t>
            </w:r>
          </w:p>
        </w:tc>
        <w:tc>
          <w:tcPr>
            <w:tcW w:w="1215" w:type="dxa"/>
            <w:vAlign w:val="center"/>
          </w:tcPr>
          <w:p>
            <w:pPr>
              <w:jc w:val="center"/>
              <w:rPr>
                <w:rFonts w:ascii="黑体" w:hAnsi="黑体" w:eastAsia="黑体" w:cs="黑体"/>
                <w:kern w:val="0"/>
                <w:sz w:val="22"/>
                <w:szCs w:val="20"/>
              </w:rPr>
            </w:pPr>
          </w:p>
        </w:tc>
        <w:tc>
          <w:tcPr>
            <w:tcW w:w="756" w:type="dxa"/>
            <w:vAlign w:val="center"/>
          </w:tcPr>
          <w:p>
            <w:pPr>
              <w:jc w:val="center"/>
              <w:rPr>
                <w:rFonts w:ascii="黑体" w:hAnsi="黑体" w:eastAsia="黑体" w:cs="黑体"/>
                <w:kern w:val="0"/>
                <w:sz w:val="22"/>
                <w:szCs w:val="20"/>
              </w:rPr>
            </w:pPr>
          </w:p>
        </w:tc>
        <w:tc>
          <w:tcPr>
            <w:tcW w:w="2884" w:type="dxa"/>
            <w:vAlign w:val="center"/>
          </w:tcPr>
          <w:p>
            <w:pPr>
              <w:jc w:val="center"/>
              <w:rPr>
                <w:rFonts w:ascii="黑体" w:hAnsi="黑体" w:eastAsia="黑体" w:cs="黑体"/>
                <w:kern w:val="0"/>
                <w:sz w:val="22"/>
                <w:szCs w:val="20"/>
              </w:rPr>
            </w:pPr>
          </w:p>
        </w:tc>
        <w:tc>
          <w:tcPr>
            <w:tcW w:w="1463" w:type="dxa"/>
            <w:vAlign w:val="center"/>
          </w:tcPr>
          <w:p>
            <w:pPr>
              <w:jc w:val="center"/>
              <w:rPr>
                <w:rFonts w:ascii="黑体" w:hAnsi="黑体" w:eastAsia="黑体" w:cs="黑体"/>
                <w:kern w:val="0"/>
                <w:sz w:val="22"/>
                <w:szCs w:val="20"/>
              </w:rPr>
            </w:pPr>
          </w:p>
        </w:tc>
        <w:tc>
          <w:tcPr>
            <w:tcW w:w="5713" w:type="dxa"/>
            <w:gridSpan w:val="2"/>
            <w:vAlign w:val="center"/>
          </w:tcPr>
          <w:p>
            <w:pPr>
              <w:jc w:val="center"/>
              <w:rPr>
                <w:rFonts w:ascii="黑体" w:hAnsi="黑体" w:eastAsia="黑体" w:cs="黑体"/>
                <w:kern w:val="0"/>
                <w:sz w:val="22"/>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0" w:hRule="atLeast"/>
          <w:jc w:val="center"/>
        </w:trPr>
        <w:tc>
          <w:tcPr>
            <w:tcW w:w="1725" w:type="dxa"/>
            <w:vMerge w:val="continue"/>
            <w:vAlign w:val="center"/>
          </w:tcPr>
          <w:p>
            <w:pPr>
              <w:jc w:val="center"/>
              <w:rPr>
                <w:rFonts w:ascii="黑体" w:hAnsi="黑体" w:eastAsia="黑体" w:cs="黑体"/>
                <w:kern w:val="0"/>
                <w:sz w:val="22"/>
                <w:szCs w:val="20"/>
              </w:rPr>
            </w:pPr>
          </w:p>
        </w:tc>
        <w:tc>
          <w:tcPr>
            <w:tcW w:w="1202" w:type="dxa"/>
            <w:vAlign w:val="center"/>
          </w:tcPr>
          <w:p>
            <w:pPr>
              <w:jc w:val="center"/>
              <w:rPr>
                <w:rFonts w:ascii="黑体" w:hAnsi="黑体" w:eastAsia="黑体" w:cs="黑体"/>
                <w:kern w:val="0"/>
                <w:sz w:val="22"/>
                <w:szCs w:val="20"/>
              </w:rPr>
            </w:pPr>
            <w:r>
              <w:rPr>
                <w:rFonts w:hint="eastAsia" w:ascii="黑体" w:hAnsi="黑体" w:eastAsia="黑体" w:cs="黑体"/>
                <w:kern w:val="0"/>
                <w:sz w:val="22"/>
                <w:szCs w:val="20"/>
              </w:rPr>
              <w:t>还建户</w:t>
            </w:r>
          </w:p>
        </w:tc>
        <w:tc>
          <w:tcPr>
            <w:tcW w:w="1215" w:type="dxa"/>
            <w:vAlign w:val="center"/>
          </w:tcPr>
          <w:p>
            <w:pPr>
              <w:jc w:val="center"/>
              <w:rPr>
                <w:rFonts w:ascii="黑体" w:hAnsi="黑体" w:eastAsia="黑体" w:cs="黑体"/>
                <w:kern w:val="0"/>
                <w:sz w:val="22"/>
                <w:szCs w:val="20"/>
              </w:rPr>
            </w:pPr>
          </w:p>
        </w:tc>
        <w:tc>
          <w:tcPr>
            <w:tcW w:w="756" w:type="dxa"/>
            <w:vAlign w:val="center"/>
          </w:tcPr>
          <w:p>
            <w:pPr>
              <w:jc w:val="center"/>
              <w:rPr>
                <w:rFonts w:ascii="黑体" w:hAnsi="黑体" w:eastAsia="黑体" w:cs="黑体"/>
                <w:kern w:val="0"/>
                <w:sz w:val="22"/>
                <w:szCs w:val="20"/>
              </w:rPr>
            </w:pPr>
          </w:p>
        </w:tc>
        <w:tc>
          <w:tcPr>
            <w:tcW w:w="2884" w:type="dxa"/>
            <w:vAlign w:val="center"/>
          </w:tcPr>
          <w:p>
            <w:pPr>
              <w:jc w:val="center"/>
              <w:rPr>
                <w:rFonts w:ascii="黑体" w:hAnsi="黑体" w:eastAsia="黑体" w:cs="黑体"/>
                <w:kern w:val="0"/>
                <w:sz w:val="22"/>
                <w:szCs w:val="20"/>
              </w:rPr>
            </w:pPr>
          </w:p>
        </w:tc>
        <w:tc>
          <w:tcPr>
            <w:tcW w:w="1463" w:type="dxa"/>
            <w:vAlign w:val="center"/>
          </w:tcPr>
          <w:p>
            <w:pPr>
              <w:jc w:val="center"/>
              <w:rPr>
                <w:rFonts w:ascii="黑体" w:hAnsi="黑体" w:eastAsia="黑体" w:cs="黑体"/>
                <w:kern w:val="0"/>
                <w:sz w:val="22"/>
                <w:szCs w:val="20"/>
              </w:rPr>
            </w:pPr>
          </w:p>
        </w:tc>
        <w:tc>
          <w:tcPr>
            <w:tcW w:w="5713" w:type="dxa"/>
            <w:gridSpan w:val="2"/>
            <w:vAlign w:val="center"/>
          </w:tcPr>
          <w:p>
            <w:pPr>
              <w:jc w:val="center"/>
              <w:rPr>
                <w:rFonts w:ascii="黑体" w:hAnsi="黑体" w:eastAsia="黑体" w:cs="黑体"/>
                <w:kern w:val="0"/>
                <w:sz w:val="22"/>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0" w:hRule="atLeast"/>
          <w:jc w:val="center"/>
        </w:trPr>
        <w:tc>
          <w:tcPr>
            <w:tcW w:w="1725" w:type="dxa"/>
            <w:vMerge w:val="continue"/>
            <w:vAlign w:val="center"/>
          </w:tcPr>
          <w:p>
            <w:pPr>
              <w:jc w:val="center"/>
              <w:rPr>
                <w:rFonts w:ascii="黑体" w:hAnsi="黑体" w:eastAsia="黑体" w:cs="黑体"/>
                <w:kern w:val="0"/>
                <w:sz w:val="22"/>
                <w:szCs w:val="20"/>
              </w:rPr>
            </w:pPr>
          </w:p>
        </w:tc>
        <w:tc>
          <w:tcPr>
            <w:tcW w:w="1202" w:type="dxa"/>
            <w:vAlign w:val="center"/>
          </w:tcPr>
          <w:p>
            <w:pPr>
              <w:jc w:val="center"/>
              <w:rPr>
                <w:rFonts w:ascii="黑体" w:hAnsi="黑体" w:eastAsia="黑体" w:cs="黑体"/>
                <w:kern w:val="0"/>
                <w:sz w:val="22"/>
                <w:szCs w:val="20"/>
              </w:rPr>
            </w:pPr>
            <w:r>
              <w:rPr>
                <w:rFonts w:hint="eastAsia" w:ascii="黑体" w:hAnsi="黑体" w:eastAsia="黑体" w:cs="黑体"/>
                <w:kern w:val="0"/>
                <w:sz w:val="22"/>
                <w:szCs w:val="20"/>
              </w:rPr>
              <w:t>还建户</w:t>
            </w:r>
          </w:p>
        </w:tc>
        <w:tc>
          <w:tcPr>
            <w:tcW w:w="1215" w:type="dxa"/>
            <w:vAlign w:val="center"/>
          </w:tcPr>
          <w:p>
            <w:pPr>
              <w:jc w:val="center"/>
              <w:rPr>
                <w:rFonts w:ascii="黑体" w:hAnsi="黑体" w:eastAsia="黑体" w:cs="黑体"/>
                <w:kern w:val="0"/>
                <w:sz w:val="22"/>
                <w:szCs w:val="20"/>
              </w:rPr>
            </w:pPr>
          </w:p>
        </w:tc>
        <w:tc>
          <w:tcPr>
            <w:tcW w:w="756" w:type="dxa"/>
            <w:vAlign w:val="center"/>
          </w:tcPr>
          <w:p>
            <w:pPr>
              <w:jc w:val="center"/>
              <w:rPr>
                <w:rFonts w:ascii="黑体" w:hAnsi="黑体" w:eastAsia="黑体" w:cs="黑体"/>
                <w:kern w:val="0"/>
                <w:sz w:val="22"/>
                <w:szCs w:val="20"/>
              </w:rPr>
            </w:pPr>
          </w:p>
        </w:tc>
        <w:tc>
          <w:tcPr>
            <w:tcW w:w="2884" w:type="dxa"/>
            <w:vAlign w:val="center"/>
          </w:tcPr>
          <w:p>
            <w:pPr>
              <w:jc w:val="center"/>
              <w:rPr>
                <w:rFonts w:ascii="黑体" w:hAnsi="黑体" w:eastAsia="黑体" w:cs="黑体"/>
                <w:kern w:val="0"/>
                <w:sz w:val="22"/>
                <w:szCs w:val="20"/>
              </w:rPr>
            </w:pPr>
          </w:p>
        </w:tc>
        <w:tc>
          <w:tcPr>
            <w:tcW w:w="1463" w:type="dxa"/>
            <w:vAlign w:val="center"/>
          </w:tcPr>
          <w:p>
            <w:pPr>
              <w:jc w:val="center"/>
              <w:rPr>
                <w:rFonts w:ascii="黑体" w:hAnsi="黑体" w:eastAsia="黑体" w:cs="黑体"/>
                <w:kern w:val="0"/>
                <w:sz w:val="22"/>
                <w:szCs w:val="20"/>
              </w:rPr>
            </w:pPr>
          </w:p>
        </w:tc>
        <w:tc>
          <w:tcPr>
            <w:tcW w:w="5713" w:type="dxa"/>
            <w:gridSpan w:val="2"/>
            <w:vAlign w:val="center"/>
          </w:tcPr>
          <w:p>
            <w:pPr>
              <w:jc w:val="center"/>
              <w:rPr>
                <w:rFonts w:ascii="黑体" w:hAnsi="黑体" w:eastAsia="黑体" w:cs="黑体"/>
                <w:kern w:val="0"/>
                <w:sz w:val="22"/>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0" w:hRule="atLeast"/>
          <w:jc w:val="center"/>
        </w:trPr>
        <w:tc>
          <w:tcPr>
            <w:tcW w:w="1725" w:type="dxa"/>
            <w:vMerge w:val="continue"/>
            <w:vAlign w:val="center"/>
          </w:tcPr>
          <w:p>
            <w:pPr>
              <w:jc w:val="center"/>
              <w:rPr>
                <w:rFonts w:ascii="黑体" w:hAnsi="黑体" w:eastAsia="黑体" w:cs="黑体"/>
                <w:kern w:val="0"/>
                <w:sz w:val="22"/>
                <w:szCs w:val="20"/>
              </w:rPr>
            </w:pPr>
          </w:p>
        </w:tc>
        <w:tc>
          <w:tcPr>
            <w:tcW w:w="1202" w:type="dxa"/>
            <w:vAlign w:val="center"/>
          </w:tcPr>
          <w:p>
            <w:pPr>
              <w:jc w:val="center"/>
              <w:rPr>
                <w:rFonts w:ascii="黑体" w:hAnsi="黑体" w:eastAsia="黑体" w:cs="黑体"/>
                <w:kern w:val="0"/>
                <w:sz w:val="22"/>
                <w:szCs w:val="20"/>
              </w:rPr>
            </w:pPr>
            <w:r>
              <w:rPr>
                <w:rFonts w:hint="eastAsia" w:ascii="黑体" w:hAnsi="黑体" w:eastAsia="黑体" w:cs="黑体"/>
                <w:kern w:val="0"/>
                <w:sz w:val="22"/>
                <w:szCs w:val="20"/>
              </w:rPr>
              <w:t>非还建户</w:t>
            </w:r>
          </w:p>
        </w:tc>
        <w:tc>
          <w:tcPr>
            <w:tcW w:w="1215" w:type="dxa"/>
            <w:vAlign w:val="center"/>
          </w:tcPr>
          <w:p>
            <w:pPr>
              <w:jc w:val="center"/>
              <w:rPr>
                <w:rFonts w:ascii="黑体" w:hAnsi="黑体" w:eastAsia="黑体" w:cs="黑体"/>
                <w:kern w:val="0"/>
                <w:sz w:val="22"/>
                <w:szCs w:val="20"/>
              </w:rPr>
            </w:pPr>
          </w:p>
        </w:tc>
        <w:tc>
          <w:tcPr>
            <w:tcW w:w="756" w:type="dxa"/>
            <w:vAlign w:val="center"/>
          </w:tcPr>
          <w:p>
            <w:pPr>
              <w:jc w:val="center"/>
              <w:rPr>
                <w:rFonts w:ascii="黑体" w:hAnsi="黑体" w:eastAsia="黑体" w:cs="黑体"/>
                <w:kern w:val="0"/>
                <w:sz w:val="22"/>
                <w:szCs w:val="20"/>
              </w:rPr>
            </w:pPr>
          </w:p>
        </w:tc>
        <w:tc>
          <w:tcPr>
            <w:tcW w:w="2884" w:type="dxa"/>
            <w:vAlign w:val="center"/>
          </w:tcPr>
          <w:p>
            <w:pPr>
              <w:jc w:val="center"/>
              <w:rPr>
                <w:rFonts w:ascii="黑体" w:hAnsi="黑体" w:eastAsia="黑体" w:cs="黑体"/>
                <w:kern w:val="0"/>
                <w:sz w:val="22"/>
                <w:szCs w:val="20"/>
              </w:rPr>
            </w:pPr>
          </w:p>
        </w:tc>
        <w:tc>
          <w:tcPr>
            <w:tcW w:w="1463" w:type="dxa"/>
            <w:vAlign w:val="center"/>
          </w:tcPr>
          <w:p>
            <w:pPr>
              <w:jc w:val="center"/>
              <w:rPr>
                <w:rFonts w:ascii="黑体" w:hAnsi="黑体" w:eastAsia="黑体" w:cs="黑体"/>
                <w:kern w:val="0"/>
                <w:sz w:val="22"/>
                <w:szCs w:val="20"/>
              </w:rPr>
            </w:pPr>
          </w:p>
        </w:tc>
        <w:tc>
          <w:tcPr>
            <w:tcW w:w="5713" w:type="dxa"/>
            <w:gridSpan w:val="2"/>
            <w:vAlign w:val="center"/>
          </w:tcPr>
          <w:p>
            <w:pPr>
              <w:jc w:val="center"/>
              <w:rPr>
                <w:rFonts w:ascii="黑体" w:hAnsi="黑体" w:eastAsia="黑体" w:cs="黑体"/>
                <w:kern w:val="0"/>
                <w:sz w:val="22"/>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0" w:hRule="atLeast"/>
          <w:jc w:val="center"/>
        </w:trPr>
        <w:tc>
          <w:tcPr>
            <w:tcW w:w="1725" w:type="dxa"/>
            <w:vMerge w:val="continue"/>
            <w:vAlign w:val="center"/>
          </w:tcPr>
          <w:p>
            <w:pPr>
              <w:jc w:val="center"/>
              <w:rPr>
                <w:rFonts w:ascii="黑体" w:hAnsi="黑体" w:eastAsia="黑体" w:cs="黑体"/>
                <w:kern w:val="0"/>
                <w:sz w:val="22"/>
                <w:szCs w:val="20"/>
              </w:rPr>
            </w:pPr>
          </w:p>
        </w:tc>
        <w:tc>
          <w:tcPr>
            <w:tcW w:w="1202" w:type="dxa"/>
            <w:vAlign w:val="center"/>
          </w:tcPr>
          <w:p>
            <w:pPr>
              <w:jc w:val="center"/>
              <w:rPr>
                <w:rFonts w:ascii="黑体" w:hAnsi="黑体" w:eastAsia="黑体" w:cs="黑体"/>
                <w:kern w:val="0"/>
                <w:sz w:val="22"/>
                <w:szCs w:val="20"/>
              </w:rPr>
            </w:pPr>
            <w:r>
              <w:rPr>
                <w:rFonts w:hint="eastAsia" w:ascii="黑体" w:hAnsi="黑体" w:eastAsia="黑体" w:cs="黑体"/>
                <w:kern w:val="0"/>
                <w:sz w:val="22"/>
                <w:szCs w:val="20"/>
              </w:rPr>
              <w:t>非还建户</w:t>
            </w:r>
          </w:p>
        </w:tc>
        <w:tc>
          <w:tcPr>
            <w:tcW w:w="1215" w:type="dxa"/>
            <w:vAlign w:val="center"/>
          </w:tcPr>
          <w:p>
            <w:pPr>
              <w:jc w:val="center"/>
              <w:rPr>
                <w:rFonts w:ascii="黑体" w:hAnsi="黑体" w:eastAsia="黑体" w:cs="黑体"/>
                <w:kern w:val="0"/>
                <w:sz w:val="22"/>
                <w:szCs w:val="20"/>
              </w:rPr>
            </w:pPr>
          </w:p>
        </w:tc>
        <w:tc>
          <w:tcPr>
            <w:tcW w:w="756" w:type="dxa"/>
            <w:vAlign w:val="center"/>
          </w:tcPr>
          <w:p>
            <w:pPr>
              <w:jc w:val="center"/>
              <w:rPr>
                <w:rFonts w:ascii="黑体" w:hAnsi="黑体" w:eastAsia="黑体" w:cs="黑体"/>
                <w:kern w:val="0"/>
                <w:sz w:val="22"/>
                <w:szCs w:val="20"/>
              </w:rPr>
            </w:pPr>
          </w:p>
        </w:tc>
        <w:tc>
          <w:tcPr>
            <w:tcW w:w="2884" w:type="dxa"/>
            <w:vAlign w:val="center"/>
          </w:tcPr>
          <w:p>
            <w:pPr>
              <w:jc w:val="center"/>
              <w:rPr>
                <w:rFonts w:ascii="黑体" w:hAnsi="黑体" w:eastAsia="黑体" w:cs="黑体"/>
                <w:kern w:val="0"/>
                <w:sz w:val="22"/>
                <w:szCs w:val="20"/>
              </w:rPr>
            </w:pPr>
          </w:p>
        </w:tc>
        <w:tc>
          <w:tcPr>
            <w:tcW w:w="1463" w:type="dxa"/>
            <w:vAlign w:val="center"/>
          </w:tcPr>
          <w:p>
            <w:pPr>
              <w:jc w:val="center"/>
              <w:rPr>
                <w:rFonts w:ascii="黑体" w:hAnsi="黑体" w:eastAsia="黑体" w:cs="黑体"/>
                <w:kern w:val="0"/>
                <w:sz w:val="22"/>
                <w:szCs w:val="20"/>
              </w:rPr>
            </w:pPr>
          </w:p>
        </w:tc>
        <w:tc>
          <w:tcPr>
            <w:tcW w:w="5713" w:type="dxa"/>
            <w:gridSpan w:val="2"/>
            <w:vAlign w:val="center"/>
          </w:tcPr>
          <w:p>
            <w:pPr>
              <w:jc w:val="center"/>
              <w:rPr>
                <w:rFonts w:ascii="黑体" w:hAnsi="黑体" w:eastAsia="黑体" w:cs="黑体"/>
                <w:kern w:val="0"/>
                <w:sz w:val="22"/>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0" w:hRule="atLeast"/>
          <w:jc w:val="center"/>
        </w:trPr>
        <w:tc>
          <w:tcPr>
            <w:tcW w:w="1725" w:type="dxa"/>
            <w:vMerge w:val="continue"/>
            <w:vAlign w:val="center"/>
          </w:tcPr>
          <w:p>
            <w:pPr>
              <w:jc w:val="center"/>
              <w:rPr>
                <w:rFonts w:ascii="黑体" w:hAnsi="黑体" w:eastAsia="黑体" w:cs="黑体"/>
                <w:kern w:val="0"/>
                <w:sz w:val="22"/>
                <w:szCs w:val="20"/>
              </w:rPr>
            </w:pPr>
          </w:p>
        </w:tc>
        <w:tc>
          <w:tcPr>
            <w:tcW w:w="1202" w:type="dxa"/>
            <w:vAlign w:val="center"/>
          </w:tcPr>
          <w:p>
            <w:pPr>
              <w:jc w:val="center"/>
              <w:rPr>
                <w:rFonts w:ascii="黑体" w:hAnsi="黑体" w:eastAsia="黑体" w:cs="黑体"/>
                <w:kern w:val="0"/>
                <w:sz w:val="22"/>
                <w:szCs w:val="20"/>
              </w:rPr>
            </w:pPr>
            <w:r>
              <w:rPr>
                <w:rFonts w:hint="eastAsia" w:ascii="黑体" w:hAnsi="黑体" w:eastAsia="黑体" w:cs="黑体"/>
                <w:kern w:val="0"/>
                <w:sz w:val="22"/>
                <w:szCs w:val="20"/>
              </w:rPr>
              <w:t>非还建户</w:t>
            </w:r>
          </w:p>
        </w:tc>
        <w:tc>
          <w:tcPr>
            <w:tcW w:w="1215" w:type="dxa"/>
            <w:vAlign w:val="center"/>
          </w:tcPr>
          <w:p>
            <w:pPr>
              <w:jc w:val="center"/>
              <w:rPr>
                <w:rFonts w:ascii="黑体" w:hAnsi="黑体" w:eastAsia="黑体" w:cs="黑体"/>
                <w:kern w:val="0"/>
                <w:sz w:val="22"/>
                <w:szCs w:val="20"/>
              </w:rPr>
            </w:pPr>
          </w:p>
        </w:tc>
        <w:tc>
          <w:tcPr>
            <w:tcW w:w="756" w:type="dxa"/>
            <w:vAlign w:val="center"/>
          </w:tcPr>
          <w:p>
            <w:pPr>
              <w:jc w:val="center"/>
              <w:rPr>
                <w:rFonts w:ascii="黑体" w:hAnsi="黑体" w:eastAsia="黑体" w:cs="黑体"/>
                <w:kern w:val="0"/>
                <w:sz w:val="22"/>
                <w:szCs w:val="20"/>
              </w:rPr>
            </w:pPr>
          </w:p>
        </w:tc>
        <w:tc>
          <w:tcPr>
            <w:tcW w:w="2884" w:type="dxa"/>
            <w:vAlign w:val="center"/>
          </w:tcPr>
          <w:p>
            <w:pPr>
              <w:jc w:val="center"/>
              <w:rPr>
                <w:rFonts w:ascii="黑体" w:hAnsi="黑体" w:eastAsia="黑体" w:cs="黑体"/>
                <w:kern w:val="0"/>
                <w:sz w:val="22"/>
                <w:szCs w:val="20"/>
              </w:rPr>
            </w:pPr>
          </w:p>
        </w:tc>
        <w:tc>
          <w:tcPr>
            <w:tcW w:w="1463" w:type="dxa"/>
            <w:vAlign w:val="center"/>
          </w:tcPr>
          <w:p>
            <w:pPr>
              <w:jc w:val="center"/>
              <w:rPr>
                <w:rFonts w:ascii="黑体" w:hAnsi="黑体" w:eastAsia="黑体" w:cs="黑体"/>
                <w:kern w:val="0"/>
                <w:sz w:val="22"/>
                <w:szCs w:val="20"/>
              </w:rPr>
            </w:pPr>
          </w:p>
        </w:tc>
        <w:tc>
          <w:tcPr>
            <w:tcW w:w="5713" w:type="dxa"/>
            <w:gridSpan w:val="2"/>
            <w:vAlign w:val="center"/>
          </w:tcPr>
          <w:p>
            <w:pPr>
              <w:jc w:val="center"/>
              <w:rPr>
                <w:rFonts w:ascii="黑体" w:hAnsi="黑体" w:eastAsia="黑体" w:cs="黑体"/>
                <w:kern w:val="0"/>
                <w:sz w:val="22"/>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0" w:hRule="atLeast"/>
          <w:jc w:val="center"/>
        </w:trPr>
        <w:tc>
          <w:tcPr>
            <w:tcW w:w="1725" w:type="dxa"/>
            <w:vMerge w:val="continue"/>
            <w:vAlign w:val="center"/>
          </w:tcPr>
          <w:p>
            <w:pPr>
              <w:jc w:val="center"/>
              <w:rPr>
                <w:rFonts w:ascii="黑体" w:hAnsi="黑体" w:eastAsia="黑体" w:cs="黑体"/>
                <w:kern w:val="0"/>
                <w:sz w:val="22"/>
                <w:szCs w:val="20"/>
              </w:rPr>
            </w:pPr>
          </w:p>
        </w:tc>
        <w:tc>
          <w:tcPr>
            <w:tcW w:w="1202" w:type="dxa"/>
            <w:vAlign w:val="center"/>
          </w:tcPr>
          <w:p>
            <w:pPr>
              <w:jc w:val="center"/>
              <w:rPr>
                <w:rFonts w:ascii="黑体" w:hAnsi="黑体" w:eastAsia="黑体" w:cs="黑体"/>
                <w:kern w:val="0"/>
                <w:sz w:val="22"/>
                <w:szCs w:val="20"/>
              </w:rPr>
            </w:pPr>
            <w:r>
              <w:rPr>
                <w:rFonts w:hint="eastAsia" w:ascii="黑体" w:hAnsi="黑体" w:eastAsia="黑体" w:cs="黑体"/>
                <w:kern w:val="0"/>
                <w:sz w:val="22"/>
                <w:szCs w:val="20"/>
              </w:rPr>
              <w:t>非还建户</w:t>
            </w:r>
          </w:p>
        </w:tc>
        <w:tc>
          <w:tcPr>
            <w:tcW w:w="1215" w:type="dxa"/>
            <w:vAlign w:val="center"/>
          </w:tcPr>
          <w:p>
            <w:pPr>
              <w:jc w:val="center"/>
              <w:rPr>
                <w:rFonts w:ascii="黑体" w:hAnsi="黑体" w:eastAsia="黑体" w:cs="黑体"/>
                <w:kern w:val="0"/>
                <w:sz w:val="22"/>
                <w:szCs w:val="20"/>
              </w:rPr>
            </w:pPr>
          </w:p>
        </w:tc>
        <w:tc>
          <w:tcPr>
            <w:tcW w:w="756" w:type="dxa"/>
            <w:vAlign w:val="center"/>
          </w:tcPr>
          <w:p>
            <w:pPr>
              <w:jc w:val="center"/>
              <w:rPr>
                <w:rFonts w:ascii="黑体" w:hAnsi="黑体" w:eastAsia="黑体" w:cs="黑体"/>
                <w:kern w:val="0"/>
                <w:sz w:val="22"/>
                <w:szCs w:val="20"/>
              </w:rPr>
            </w:pPr>
          </w:p>
        </w:tc>
        <w:tc>
          <w:tcPr>
            <w:tcW w:w="2884" w:type="dxa"/>
            <w:vAlign w:val="center"/>
          </w:tcPr>
          <w:p>
            <w:pPr>
              <w:jc w:val="center"/>
              <w:rPr>
                <w:rFonts w:ascii="黑体" w:hAnsi="黑体" w:eastAsia="黑体" w:cs="黑体"/>
                <w:kern w:val="0"/>
                <w:sz w:val="22"/>
                <w:szCs w:val="20"/>
              </w:rPr>
            </w:pPr>
          </w:p>
        </w:tc>
        <w:tc>
          <w:tcPr>
            <w:tcW w:w="1463" w:type="dxa"/>
            <w:vAlign w:val="center"/>
          </w:tcPr>
          <w:p>
            <w:pPr>
              <w:jc w:val="center"/>
              <w:rPr>
                <w:rFonts w:ascii="黑体" w:hAnsi="黑体" w:eastAsia="黑体" w:cs="黑体"/>
                <w:kern w:val="0"/>
                <w:sz w:val="22"/>
                <w:szCs w:val="20"/>
              </w:rPr>
            </w:pPr>
          </w:p>
        </w:tc>
        <w:tc>
          <w:tcPr>
            <w:tcW w:w="5713" w:type="dxa"/>
            <w:gridSpan w:val="2"/>
            <w:vAlign w:val="center"/>
          </w:tcPr>
          <w:p>
            <w:pPr>
              <w:jc w:val="center"/>
              <w:rPr>
                <w:rFonts w:ascii="黑体" w:hAnsi="黑体" w:eastAsia="黑体" w:cs="黑体"/>
                <w:kern w:val="0"/>
                <w:sz w:val="22"/>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6" w:hRule="atLeast"/>
          <w:jc w:val="center"/>
        </w:trPr>
        <w:tc>
          <w:tcPr>
            <w:tcW w:w="1725" w:type="dxa"/>
            <w:vMerge w:val="continue"/>
            <w:vAlign w:val="center"/>
          </w:tcPr>
          <w:p>
            <w:pPr>
              <w:jc w:val="center"/>
              <w:rPr>
                <w:rFonts w:ascii="黑体" w:hAnsi="黑体" w:eastAsia="黑体" w:cs="黑体"/>
                <w:kern w:val="0"/>
                <w:sz w:val="22"/>
                <w:szCs w:val="20"/>
              </w:rPr>
            </w:pPr>
          </w:p>
        </w:tc>
        <w:tc>
          <w:tcPr>
            <w:tcW w:w="1202" w:type="dxa"/>
            <w:vAlign w:val="center"/>
          </w:tcPr>
          <w:p>
            <w:pPr>
              <w:jc w:val="center"/>
              <w:rPr>
                <w:rFonts w:ascii="黑体" w:hAnsi="黑体" w:eastAsia="黑体" w:cs="黑体"/>
                <w:kern w:val="0"/>
                <w:sz w:val="22"/>
                <w:szCs w:val="20"/>
              </w:rPr>
            </w:pPr>
            <w:r>
              <w:rPr>
                <w:rFonts w:hint="eastAsia" w:ascii="黑体" w:hAnsi="黑体" w:eastAsia="黑体" w:cs="黑体"/>
                <w:kern w:val="0"/>
                <w:sz w:val="22"/>
                <w:szCs w:val="20"/>
              </w:rPr>
              <w:t>非还建户</w:t>
            </w:r>
          </w:p>
        </w:tc>
        <w:tc>
          <w:tcPr>
            <w:tcW w:w="1215" w:type="dxa"/>
            <w:vAlign w:val="center"/>
          </w:tcPr>
          <w:p>
            <w:pPr>
              <w:jc w:val="center"/>
              <w:rPr>
                <w:rFonts w:ascii="黑体" w:hAnsi="黑体" w:eastAsia="黑体" w:cs="黑体"/>
                <w:kern w:val="0"/>
                <w:sz w:val="22"/>
                <w:szCs w:val="20"/>
              </w:rPr>
            </w:pPr>
          </w:p>
        </w:tc>
        <w:tc>
          <w:tcPr>
            <w:tcW w:w="756" w:type="dxa"/>
            <w:vAlign w:val="center"/>
          </w:tcPr>
          <w:p>
            <w:pPr>
              <w:jc w:val="center"/>
              <w:rPr>
                <w:rFonts w:ascii="黑体" w:hAnsi="黑体" w:eastAsia="黑体" w:cs="黑体"/>
                <w:kern w:val="0"/>
                <w:sz w:val="22"/>
                <w:szCs w:val="20"/>
              </w:rPr>
            </w:pPr>
          </w:p>
        </w:tc>
        <w:tc>
          <w:tcPr>
            <w:tcW w:w="2884" w:type="dxa"/>
            <w:vAlign w:val="center"/>
          </w:tcPr>
          <w:p>
            <w:pPr>
              <w:jc w:val="center"/>
              <w:rPr>
                <w:rFonts w:ascii="黑体" w:hAnsi="黑体" w:eastAsia="黑体" w:cs="黑体"/>
                <w:kern w:val="0"/>
                <w:sz w:val="22"/>
                <w:szCs w:val="20"/>
              </w:rPr>
            </w:pPr>
          </w:p>
        </w:tc>
        <w:tc>
          <w:tcPr>
            <w:tcW w:w="1463" w:type="dxa"/>
            <w:vAlign w:val="center"/>
          </w:tcPr>
          <w:p>
            <w:pPr>
              <w:jc w:val="center"/>
              <w:rPr>
                <w:rFonts w:ascii="黑体" w:hAnsi="黑体" w:eastAsia="黑体" w:cs="黑体"/>
                <w:kern w:val="0"/>
                <w:sz w:val="22"/>
                <w:szCs w:val="20"/>
              </w:rPr>
            </w:pPr>
          </w:p>
        </w:tc>
        <w:tc>
          <w:tcPr>
            <w:tcW w:w="5713" w:type="dxa"/>
            <w:gridSpan w:val="2"/>
            <w:vAlign w:val="center"/>
          </w:tcPr>
          <w:p>
            <w:pPr>
              <w:jc w:val="center"/>
              <w:rPr>
                <w:rFonts w:ascii="黑体" w:hAnsi="黑体" w:eastAsia="黑体" w:cs="黑体"/>
                <w:kern w:val="0"/>
                <w:sz w:val="22"/>
                <w:szCs w:val="20"/>
              </w:rPr>
            </w:pPr>
          </w:p>
        </w:tc>
      </w:tr>
    </w:tbl>
    <w:p>
      <w:pPr>
        <w:jc w:val="left"/>
        <w:rPr>
          <w:rFonts w:hint="eastAsia" w:eastAsia="仿宋"/>
          <w:b/>
          <w:sz w:val="30"/>
          <w:szCs w:val="30"/>
        </w:rPr>
      </w:pPr>
    </w:p>
    <w:sectPr>
      <w:pgSz w:w="16838" w:h="11906" w:orient="landscape"/>
      <w:pgMar w:top="567" w:right="1440" w:bottom="567" w:left="144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modern"/>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0" name="文本框 10"/>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ffectLst/>
                    </wps:spPr>
                    <wps:txbx>
                      <w:txbxContent>
                        <w:p>
                          <w:pPr>
                            <w:pStyle w:val="3"/>
                          </w:pPr>
                          <w:r>
                            <w:rPr>
                              <w:rFonts w:hint="eastAsia"/>
                            </w:rPr>
                            <w:fldChar w:fldCharType="begin"/>
                          </w:r>
                          <w:r>
                            <w:rPr>
                              <w:rFonts w:hint="eastAsia"/>
                            </w:rPr>
                            <w:instrText xml:space="preserve"> PAGE  \* MERGEFORMAT </w:instrText>
                          </w:r>
                          <w:r>
                            <w:rPr>
                              <w:rFonts w:hint="eastAsia"/>
                            </w:rPr>
                            <w:fldChar w:fldCharType="separate"/>
                          </w:r>
                          <w:r>
                            <w:t>2</w:t>
                          </w:r>
                          <w:r>
                            <w:rPr>
                              <w:rFonts w:hint="eastAsia"/>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C//w/hMQIAAGUEAAAOAAAAAAAAAAEAIAAAAB8BAABkcnMvZTJvRG9jLnhtbFBLBQYA&#10;AAAABgAGAFkBAADCBQAAAAA=&#10;">
              <v:fill on="f" focussize="0,0"/>
              <v:stroke on="f" weight="0.5pt"/>
              <v:imagedata o:title=""/>
              <o:lock v:ext="edit" aspectratio="f"/>
              <v:textbox inset="0mm,0mm,0mm,0mm" style="mso-fit-shape-to-text:t;">
                <w:txbxContent>
                  <w:p>
                    <w:pPr>
                      <w:pStyle w:val="3"/>
                    </w:pPr>
                    <w:r>
                      <w:rPr>
                        <w:rFonts w:hint="eastAsia"/>
                      </w:rPr>
                      <w:fldChar w:fldCharType="begin"/>
                    </w:r>
                    <w:r>
                      <w:rPr>
                        <w:rFonts w:hint="eastAsia"/>
                      </w:rPr>
                      <w:instrText xml:space="preserve"> PAGE  \* MERGEFORMAT </w:instrText>
                    </w:r>
                    <w:r>
                      <w:rPr>
                        <w:rFonts w:hint="eastAsia"/>
                      </w:rPr>
                      <w:fldChar w:fldCharType="separate"/>
                    </w:r>
                    <w:r>
                      <w:t>2</w:t>
                    </w:r>
                    <w:r>
                      <w:rPr>
                        <w:rFonts w:hint="eastAsia"/>
                      </w:rPr>
                      <w:fldChar w:fldCharType="end"/>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C5ED5C38"/>
    <w:multiLevelType w:val="singleLevel"/>
    <w:tmpl w:val="C5ED5C38"/>
    <w:lvl w:ilvl="0" w:tentative="0">
      <w:start w:val="1"/>
      <w:numFmt w:val="decimal"/>
      <w:suff w:val="nothing"/>
      <w:lvlText w:val="%1、"/>
      <w:lvlJc w:val="left"/>
    </w:lvl>
  </w:abstractNum>
  <w:abstractNum w:abstractNumId="1">
    <w:nsid w:val="0707EC97"/>
    <w:multiLevelType w:val="singleLevel"/>
    <w:tmpl w:val="0707EC97"/>
    <w:lvl w:ilvl="0" w:tentative="0">
      <w:start w:val="2"/>
      <w:numFmt w:val="decimal"/>
      <w:suff w:val="nothing"/>
      <w:lvlText w:val="%1、"/>
      <w:lvlJc w:val="left"/>
    </w:lvl>
  </w:abstractNum>
  <w:abstractNum w:abstractNumId="2">
    <w:nsid w:val="520A5ECC"/>
    <w:multiLevelType w:val="singleLevel"/>
    <w:tmpl w:val="520A5ECC"/>
    <w:lvl w:ilvl="0" w:tentative="0">
      <w:start w:val="2"/>
      <w:numFmt w:val="decimal"/>
      <w:lvlText w:val="%1."/>
      <w:lvlJc w:val="left"/>
      <w:pPr>
        <w:tabs>
          <w:tab w:val="left" w:pos="312"/>
        </w:tabs>
        <w:ind w:left="1700" w:firstLine="0"/>
      </w:pPr>
    </w:lvl>
  </w:abstractNum>
  <w:abstractNum w:abstractNumId="3">
    <w:nsid w:val="5FE8F602"/>
    <w:multiLevelType w:val="singleLevel"/>
    <w:tmpl w:val="5FE8F602"/>
    <w:lvl w:ilvl="0" w:tentative="0">
      <w:start w:val="3"/>
      <w:numFmt w:val="chineseCounting"/>
      <w:suff w:val="nothing"/>
      <w:lvlText w:val="%1、"/>
      <w:lvlJc w:val="left"/>
      <w:rPr>
        <w:rFonts w:hint="eastAsia"/>
      </w:rPr>
    </w:lvl>
  </w:abstractNum>
  <w:abstractNum w:abstractNumId="4">
    <w:nsid w:val="78F36103"/>
    <w:multiLevelType w:val="singleLevel"/>
    <w:tmpl w:val="78F36103"/>
    <w:lvl w:ilvl="0" w:tentative="0">
      <w:start w:val="2"/>
      <w:numFmt w:val="decimal"/>
      <w:suff w:val="nothing"/>
      <w:lvlText w:val="（%1）"/>
      <w:lvlJc w:val="left"/>
    </w:lvl>
  </w:abstractNum>
  <w:num w:numId="1">
    <w:abstractNumId w:val="0"/>
  </w:num>
  <w:num w:numId="2">
    <w:abstractNumId w:val="3"/>
  </w:num>
  <w:num w:numId="3">
    <w:abstractNumId w:val="1"/>
  </w:num>
  <w:num w:numId="4">
    <w:abstractNumId w:val="4"/>
  </w:num>
  <w:num w:numId="5">
    <w:abstractNumId w:val="2"/>
  </w:num>
</w:numbering>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